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DBDAE" w14:textId="77777777" w:rsidR="00AD6CBC" w:rsidRPr="00826202" w:rsidRDefault="00AD6CBC" w:rsidP="00826202">
      <w:pPr>
        <w:pStyle w:val="Nagwek1"/>
        <w:spacing w:before="0" w:after="0"/>
        <w:rPr>
          <w:rFonts w:ascii="Times New Roman" w:hAnsi="Times New Roman"/>
          <w:color w:val="000000" w:themeColor="text1"/>
        </w:rPr>
      </w:pPr>
    </w:p>
    <w:p w14:paraId="14127FF3" w14:textId="1A91E2C4" w:rsidR="00AD6CBC" w:rsidRPr="00826202" w:rsidRDefault="00AD6CBC" w:rsidP="00826202">
      <w:pPr>
        <w:pStyle w:val="Nagwek1"/>
        <w:spacing w:before="0" w:after="0"/>
        <w:rPr>
          <w:rFonts w:ascii="Times New Roman" w:hAnsi="Times New Roman"/>
          <w:color w:val="000000" w:themeColor="text1"/>
        </w:rPr>
      </w:pPr>
      <w:r w:rsidRPr="00826202">
        <w:rPr>
          <w:rFonts w:ascii="Times New Roman" w:hAnsi="Times New Roman"/>
          <w:color w:val="000000" w:themeColor="text1"/>
        </w:rPr>
        <w:t>UMOWA NR  UG</w:t>
      </w:r>
      <w:r w:rsidR="00156800">
        <w:rPr>
          <w:rFonts w:ascii="Times New Roman" w:hAnsi="Times New Roman"/>
          <w:color w:val="000000" w:themeColor="text1"/>
        </w:rPr>
        <w:t>…………………..</w:t>
      </w:r>
    </w:p>
    <w:p w14:paraId="24C3488C" w14:textId="77777777" w:rsidR="00AD6CBC" w:rsidRPr="00826202" w:rsidRDefault="00AD6CBC" w:rsidP="00826202">
      <w:pPr>
        <w:spacing w:after="0" w:line="240" w:lineRule="auto"/>
        <w:jc w:val="both"/>
        <w:rPr>
          <w:rFonts w:ascii="Times New Roman" w:hAnsi="Times New Roman" w:cs="Times New Roman"/>
          <w:color w:val="000000" w:themeColor="text1"/>
        </w:rPr>
      </w:pPr>
    </w:p>
    <w:p w14:paraId="1803341C" w14:textId="5F74BE2E" w:rsidR="004B276B" w:rsidRPr="004B276B" w:rsidRDefault="00AD6CBC" w:rsidP="004B276B">
      <w:pPr>
        <w:pStyle w:val="Nagwek1"/>
        <w:spacing w:before="0" w:after="0"/>
        <w:jc w:val="both"/>
        <w:rPr>
          <w:rFonts w:ascii="Times New Roman" w:hAnsi="Times New Roman"/>
          <w:b w:val="0"/>
          <w:color w:val="000000" w:themeColor="text1"/>
        </w:rPr>
      </w:pPr>
      <w:r w:rsidRPr="00826202">
        <w:rPr>
          <w:rFonts w:ascii="Times New Roman" w:hAnsi="Times New Roman"/>
          <w:b w:val="0"/>
          <w:color w:val="000000" w:themeColor="text1"/>
        </w:rPr>
        <w:t xml:space="preserve">zawarta w dniu </w:t>
      </w:r>
      <w:r w:rsidR="00156800">
        <w:rPr>
          <w:rFonts w:ascii="Times New Roman" w:hAnsi="Times New Roman"/>
          <w:b w:val="0"/>
          <w:color w:val="000000" w:themeColor="text1"/>
        </w:rPr>
        <w:t>……………</w:t>
      </w:r>
      <w:r w:rsidR="00D8063A">
        <w:rPr>
          <w:rFonts w:ascii="Times New Roman" w:hAnsi="Times New Roman"/>
          <w:b w:val="0"/>
          <w:color w:val="000000" w:themeColor="text1"/>
        </w:rPr>
        <w:t>……</w:t>
      </w:r>
      <w:r w:rsidRPr="00826202">
        <w:rPr>
          <w:rFonts w:ascii="Times New Roman" w:hAnsi="Times New Roman"/>
          <w:b w:val="0"/>
          <w:color w:val="000000" w:themeColor="text1"/>
        </w:rPr>
        <w:t>r. w Mircu pomiędzy: Gminą Mirzec</w:t>
      </w:r>
      <w:r w:rsidR="004B276B">
        <w:rPr>
          <w:rFonts w:ascii="Times New Roman" w:hAnsi="Times New Roman"/>
          <w:b w:val="0"/>
          <w:color w:val="000000" w:themeColor="text1"/>
        </w:rPr>
        <w:t xml:space="preserve">, </w:t>
      </w:r>
      <w:r w:rsidR="004B276B" w:rsidRPr="00C96305">
        <w:rPr>
          <w:rFonts w:ascii="Times New Roman" w:hAnsi="Times New Roman"/>
        </w:rPr>
        <w:t>Mirzec Stary 9, 27-220 Mirzec, woj. świętokrzyskie, tel. 041/ 2767191</w:t>
      </w:r>
      <w:r w:rsidR="004B276B">
        <w:rPr>
          <w:rFonts w:ascii="Times New Roman" w:hAnsi="Times New Roman"/>
        </w:rPr>
        <w:t>,</w:t>
      </w:r>
      <w:r w:rsidR="004B276B" w:rsidRPr="00C96305">
        <w:rPr>
          <w:rFonts w:ascii="Times New Roman" w:hAnsi="Times New Roman"/>
        </w:rPr>
        <w:t xml:space="preserve"> </w:t>
      </w:r>
      <w:r w:rsidR="004B276B" w:rsidRPr="004B276B">
        <w:rPr>
          <w:rFonts w:ascii="Times New Roman" w:hAnsi="Times New Roman"/>
        </w:rPr>
        <w:t>lub 041/ 2767192, fax. 041 /2767170</w:t>
      </w:r>
    </w:p>
    <w:p w14:paraId="4DF2CCF2" w14:textId="3DD2D24C" w:rsidR="004B276B" w:rsidRPr="004B276B" w:rsidRDefault="004B276B" w:rsidP="004B276B">
      <w:pPr>
        <w:spacing w:after="0" w:line="240" w:lineRule="auto"/>
        <w:jc w:val="both"/>
        <w:rPr>
          <w:rFonts w:ascii="Times New Roman" w:eastAsia="Times New Roman" w:hAnsi="Times New Roman" w:cs="Times New Roman"/>
          <w:sz w:val="24"/>
          <w:szCs w:val="24"/>
          <w:lang w:val="en-US"/>
        </w:rPr>
      </w:pPr>
      <w:hyperlink r:id="rId8" w:history="1">
        <w:r w:rsidRPr="009824A2">
          <w:rPr>
            <w:rStyle w:val="Hipercze"/>
            <w:rFonts w:ascii="Times New Roman" w:eastAsia="Times New Roman" w:hAnsi="Times New Roman" w:cs="Times New Roman"/>
            <w:sz w:val="24"/>
            <w:szCs w:val="24"/>
            <w:lang w:val="en-US"/>
          </w:rPr>
          <w:t>www.mirzec.pl</w:t>
        </w:r>
      </w:hyperlink>
      <w:r w:rsidRPr="004B276B">
        <w:rPr>
          <w:rFonts w:ascii="Times New Roman" w:eastAsia="Times New Roman" w:hAnsi="Times New Roman" w:cs="Times New Roman"/>
          <w:sz w:val="24"/>
          <w:szCs w:val="24"/>
          <w:lang w:val="en-US"/>
        </w:rPr>
        <w:t xml:space="preserve">, e-mail: </w:t>
      </w:r>
      <w:hyperlink r:id="rId9" w:history="1">
        <w:r w:rsidRPr="004B276B">
          <w:rPr>
            <w:rFonts w:ascii="Times New Roman" w:eastAsia="Times New Roman" w:hAnsi="Times New Roman" w:cs="Times New Roman"/>
            <w:sz w:val="24"/>
            <w:szCs w:val="24"/>
            <w:lang w:val="en-US"/>
          </w:rPr>
          <w:t>sekretariat@mirzec.pl</w:t>
        </w:r>
      </w:hyperlink>
    </w:p>
    <w:p w14:paraId="72C2F055" w14:textId="7BFF9F8A" w:rsidR="00AD6CBC" w:rsidRPr="00826202" w:rsidRDefault="00AD6CBC" w:rsidP="00826202">
      <w:pPr>
        <w:pStyle w:val="Nagwek1"/>
        <w:spacing w:before="0" w:after="0"/>
        <w:jc w:val="both"/>
        <w:rPr>
          <w:rFonts w:ascii="Times New Roman" w:hAnsi="Times New Roman"/>
          <w:b w:val="0"/>
          <w:color w:val="000000" w:themeColor="text1"/>
        </w:rPr>
      </w:pPr>
      <w:r w:rsidRPr="004B276B">
        <w:rPr>
          <w:rFonts w:ascii="Times New Roman" w:hAnsi="Times New Roman"/>
          <w:b w:val="0"/>
          <w:color w:val="000000" w:themeColor="text1"/>
          <w:lang w:val="en-US"/>
        </w:rPr>
        <w:t xml:space="preserve"> </w:t>
      </w:r>
      <w:r w:rsidRPr="00826202">
        <w:rPr>
          <w:rFonts w:ascii="Times New Roman" w:hAnsi="Times New Roman"/>
          <w:b w:val="0"/>
          <w:color w:val="000000" w:themeColor="text1"/>
        </w:rPr>
        <w:t>reprezentowaną przez:</w:t>
      </w:r>
    </w:p>
    <w:p w14:paraId="3B8AE60A" w14:textId="592A2DAF" w:rsidR="00AD6CBC" w:rsidRPr="00826202" w:rsidRDefault="00AD6CBC" w:rsidP="00826202">
      <w:pPr>
        <w:pStyle w:val="Nagwek1"/>
        <w:spacing w:before="0" w:after="0"/>
        <w:jc w:val="both"/>
        <w:rPr>
          <w:rFonts w:ascii="Times New Roman" w:hAnsi="Times New Roman"/>
          <w:b w:val="0"/>
          <w:color w:val="000000" w:themeColor="text1"/>
        </w:rPr>
      </w:pPr>
      <w:r w:rsidRPr="00826202">
        <w:rPr>
          <w:rFonts w:ascii="Times New Roman" w:hAnsi="Times New Roman"/>
          <w:b w:val="0"/>
          <w:color w:val="000000" w:themeColor="text1"/>
        </w:rPr>
        <w:t>Wójta Gminy Mirzec – Mirosława Seweryna</w:t>
      </w:r>
    </w:p>
    <w:p w14:paraId="5AA7DC88" w14:textId="74B8C1DB" w:rsidR="00AD6CBC" w:rsidRPr="00826202" w:rsidRDefault="00AD6CBC" w:rsidP="00826202">
      <w:pPr>
        <w:pStyle w:val="Nagwek1"/>
        <w:spacing w:before="0" w:after="0"/>
        <w:jc w:val="both"/>
        <w:rPr>
          <w:rFonts w:ascii="Times New Roman" w:hAnsi="Times New Roman"/>
          <w:b w:val="0"/>
          <w:color w:val="000000" w:themeColor="text1"/>
        </w:rPr>
      </w:pPr>
      <w:r w:rsidRPr="00826202">
        <w:rPr>
          <w:rFonts w:ascii="Times New Roman" w:hAnsi="Times New Roman"/>
          <w:b w:val="0"/>
          <w:color w:val="000000" w:themeColor="text1"/>
        </w:rPr>
        <w:t>przy kontrasygnacie Skarbnik</w:t>
      </w:r>
      <w:r w:rsidR="004B276B">
        <w:rPr>
          <w:rFonts w:ascii="Times New Roman" w:hAnsi="Times New Roman"/>
          <w:b w:val="0"/>
          <w:color w:val="000000" w:themeColor="text1"/>
        </w:rPr>
        <w:t>a</w:t>
      </w:r>
      <w:r w:rsidRPr="00826202">
        <w:rPr>
          <w:rFonts w:ascii="Times New Roman" w:hAnsi="Times New Roman"/>
          <w:b w:val="0"/>
          <w:color w:val="000000" w:themeColor="text1"/>
        </w:rPr>
        <w:t xml:space="preserve"> Gminy – Urszuli Barszcz </w:t>
      </w:r>
    </w:p>
    <w:p w14:paraId="74C43182" w14:textId="77777777" w:rsidR="00AD6CBC" w:rsidRPr="00826202" w:rsidRDefault="00AD6CBC" w:rsidP="00826202">
      <w:pPr>
        <w:pStyle w:val="Nagwek1"/>
        <w:spacing w:before="0" w:after="0"/>
        <w:jc w:val="both"/>
        <w:rPr>
          <w:rFonts w:ascii="Times New Roman" w:hAnsi="Times New Roman"/>
          <w:b w:val="0"/>
          <w:color w:val="000000" w:themeColor="text1"/>
        </w:rPr>
      </w:pPr>
      <w:r w:rsidRPr="00826202">
        <w:rPr>
          <w:rFonts w:ascii="Times New Roman" w:hAnsi="Times New Roman"/>
          <w:b w:val="0"/>
          <w:color w:val="000000" w:themeColor="text1"/>
        </w:rPr>
        <w:t xml:space="preserve">zwaną w dalszej części Umowy </w:t>
      </w:r>
      <w:r w:rsidRPr="00826202">
        <w:rPr>
          <w:rFonts w:ascii="Times New Roman" w:hAnsi="Times New Roman"/>
          <w:b w:val="0"/>
          <w:bCs/>
          <w:color w:val="000000" w:themeColor="text1"/>
        </w:rPr>
        <w:t>„Zamawiającym”</w:t>
      </w:r>
    </w:p>
    <w:p w14:paraId="27F83379" w14:textId="1032B889" w:rsidR="00E8707E" w:rsidRDefault="00E8707E" w:rsidP="00826202">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sidRPr="00826202">
        <w:rPr>
          <w:rFonts w:ascii="Times New Roman" w:hAnsi="Times New Roman" w:cs="Times New Roman"/>
          <w:color w:val="000000"/>
          <w:spacing w:val="-4"/>
          <w:sz w:val="24"/>
          <w:szCs w:val="24"/>
        </w:rPr>
        <w:t xml:space="preserve">a </w:t>
      </w:r>
      <w:r w:rsidR="00156800">
        <w:rPr>
          <w:rFonts w:ascii="Times New Roman" w:hAnsi="Times New Roman" w:cs="Times New Roman"/>
          <w:color w:val="000000"/>
          <w:spacing w:val="-4"/>
          <w:sz w:val="24"/>
          <w:szCs w:val="24"/>
        </w:rPr>
        <w:t>…………………………</w:t>
      </w:r>
    </w:p>
    <w:p w14:paraId="4EDAE932" w14:textId="77777777" w:rsidR="004B276B" w:rsidRDefault="004B276B" w:rsidP="00826202">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p>
    <w:p w14:paraId="77DB7741" w14:textId="7882C08C" w:rsidR="00E8707E" w:rsidRPr="00826202" w:rsidRDefault="004B276B" w:rsidP="00826202">
      <w:pPr>
        <w:widowControl w:val="0"/>
        <w:shd w:val="clear" w:color="auto" w:fill="FFFFFF"/>
        <w:autoSpaceDE w:val="0"/>
        <w:autoSpaceDN w:val="0"/>
        <w:adjustRightInd w:val="0"/>
        <w:spacing w:after="0" w:line="240" w:lineRule="auto"/>
        <w:ind w:left="10"/>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zwaną/</w:t>
      </w:r>
      <w:proofErr w:type="spellStart"/>
      <w:r>
        <w:rPr>
          <w:rFonts w:ascii="Times New Roman" w:hAnsi="Times New Roman" w:cs="Times New Roman"/>
          <w:color w:val="000000"/>
          <w:spacing w:val="-4"/>
          <w:sz w:val="24"/>
          <w:szCs w:val="24"/>
        </w:rPr>
        <w:t>ym</w:t>
      </w:r>
      <w:proofErr w:type="spellEnd"/>
      <w:r>
        <w:rPr>
          <w:rFonts w:ascii="Times New Roman" w:hAnsi="Times New Roman" w:cs="Times New Roman"/>
          <w:color w:val="000000"/>
          <w:spacing w:val="-4"/>
          <w:sz w:val="24"/>
          <w:szCs w:val="24"/>
        </w:rPr>
        <w:t xml:space="preserve">  w dalszej części umowy „Inspektorem Nadzoru”</w:t>
      </w:r>
    </w:p>
    <w:p w14:paraId="397AF1B3" w14:textId="77777777" w:rsidR="00E8707E" w:rsidRPr="00826202" w:rsidRDefault="00E8707E" w:rsidP="00826202">
      <w:pPr>
        <w:autoSpaceDE w:val="0"/>
        <w:autoSpaceDN w:val="0"/>
        <w:adjustRightInd w:val="0"/>
        <w:spacing w:after="0" w:line="240" w:lineRule="auto"/>
        <w:jc w:val="center"/>
        <w:rPr>
          <w:rFonts w:ascii="Times New Roman" w:hAnsi="Times New Roman" w:cs="Times New Roman"/>
          <w:bCs/>
          <w:sz w:val="24"/>
          <w:szCs w:val="24"/>
        </w:rPr>
      </w:pPr>
      <w:r w:rsidRPr="00826202">
        <w:rPr>
          <w:rFonts w:ascii="Times New Roman" w:hAnsi="Times New Roman" w:cs="Times New Roman"/>
          <w:bCs/>
          <w:sz w:val="24"/>
          <w:szCs w:val="24"/>
        </w:rPr>
        <w:t>§ 1</w:t>
      </w:r>
    </w:p>
    <w:p w14:paraId="3C9727E2" w14:textId="42627A35" w:rsidR="00E8707E" w:rsidRPr="00826202" w:rsidRDefault="00E8707E" w:rsidP="00826202">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826202">
        <w:rPr>
          <w:rFonts w:ascii="Times New Roman" w:hAnsi="Times New Roman" w:cs="Times New Roman"/>
          <w:sz w:val="24"/>
          <w:szCs w:val="24"/>
        </w:rPr>
        <w:t xml:space="preserve">Oferta Inspektora </w:t>
      </w:r>
      <w:r w:rsidR="003E58CC" w:rsidRPr="00826202">
        <w:rPr>
          <w:rFonts w:ascii="Times New Roman" w:hAnsi="Times New Roman" w:cs="Times New Roman"/>
          <w:sz w:val="24"/>
          <w:szCs w:val="24"/>
        </w:rPr>
        <w:t>N</w:t>
      </w:r>
      <w:r w:rsidRPr="00826202">
        <w:rPr>
          <w:rFonts w:ascii="Times New Roman" w:hAnsi="Times New Roman" w:cs="Times New Roman"/>
          <w:sz w:val="24"/>
          <w:szCs w:val="24"/>
        </w:rPr>
        <w:t xml:space="preserve">adzoru została wybrana przy uwzględnieniu </w:t>
      </w:r>
      <w:r w:rsidRPr="00826202">
        <w:rPr>
          <w:rFonts w:ascii="Times New Roman" w:hAnsi="Times New Roman" w:cs="Times New Roman"/>
          <w:bCs/>
          <w:sz w:val="24"/>
          <w:szCs w:val="24"/>
        </w:rPr>
        <w:t xml:space="preserve">art. 2 ust. 1 pkt 1 </w:t>
      </w:r>
      <w:proofErr w:type="spellStart"/>
      <w:r w:rsidRPr="00826202">
        <w:rPr>
          <w:rFonts w:ascii="Times New Roman" w:hAnsi="Times New Roman" w:cs="Times New Roman"/>
          <w:bCs/>
          <w:sz w:val="24"/>
          <w:szCs w:val="24"/>
        </w:rPr>
        <w:t>uPzP</w:t>
      </w:r>
      <w:proofErr w:type="spellEnd"/>
      <w:r w:rsidRPr="00826202">
        <w:rPr>
          <w:rFonts w:ascii="Times New Roman" w:hAnsi="Times New Roman" w:cs="Times New Roman"/>
          <w:sz w:val="24"/>
          <w:szCs w:val="24"/>
        </w:rPr>
        <w:t xml:space="preserve"> (Dz. U. z 202</w:t>
      </w:r>
      <w:r w:rsidR="008E44D3">
        <w:rPr>
          <w:rFonts w:ascii="Times New Roman" w:hAnsi="Times New Roman" w:cs="Times New Roman"/>
          <w:sz w:val="24"/>
          <w:szCs w:val="24"/>
        </w:rPr>
        <w:t>3</w:t>
      </w:r>
      <w:r w:rsidRPr="00826202">
        <w:rPr>
          <w:rFonts w:ascii="Times New Roman" w:hAnsi="Times New Roman" w:cs="Times New Roman"/>
          <w:sz w:val="24"/>
          <w:szCs w:val="24"/>
        </w:rPr>
        <w:t xml:space="preserve">r. poz. </w:t>
      </w:r>
      <w:r w:rsidR="00371078">
        <w:rPr>
          <w:rFonts w:ascii="Times New Roman" w:hAnsi="Times New Roman" w:cs="Times New Roman"/>
          <w:sz w:val="24"/>
          <w:szCs w:val="24"/>
        </w:rPr>
        <w:t>1320</w:t>
      </w:r>
      <w:r w:rsidRPr="00826202">
        <w:rPr>
          <w:rFonts w:ascii="Times New Roman" w:hAnsi="Times New Roman" w:cs="Times New Roman"/>
          <w:sz w:val="24"/>
          <w:szCs w:val="24"/>
        </w:rPr>
        <w:t xml:space="preserve">, z </w:t>
      </w:r>
      <w:proofErr w:type="spellStart"/>
      <w:r w:rsidRPr="00826202">
        <w:rPr>
          <w:rFonts w:ascii="Times New Roman" w:hAnsi="Times New Roman" w:cs="Times New Roman"/>
          <w:sz w:val="24"/>
          <w:szCs w:val="24"/>
        </w:rPr>
        <w:t>późn</w:t>
      </w:r>
      <w:proofErr w:type="spellEnd"/>
      <w:r w:rsidRPr="00826202">
        <w:rPr>
          <w:rFonts w:ascii="Times New Roman" w:hAnsi="Times New Roman" w:cs="Times New Roman"/>
          <w:sz w:val="24"/>
          <w:szCs w:val="24"/>
        </w:rPr>
        <w:t>. zm.).</w:t>
      </w:r>
    </w:p>
    <w:p w14:paraId="0DE1EA5D" w14:textId="77777777" w:rsidR="00E8707E" w:rsidRPr="00826202" w:rsidRDefault="00E8707E" w:rsidP="00826202">
      <w:pPr>
        <w:widowControl w:val="0"/>
        <w:numPr>
          <w:ilvl w:val="0"/>
          <w:numId w:val="12"/>
        </w:numPr>
        <w:tabs>
          <w:tab w:val="num" w:pos="399"/>
        </w:tabs>
        <w:suppressAutoHyphens/>
        <w:autoSpaceDE w:val="0"/>
        <w:autoSpaceDN w:val="0"/>
        <w:adjustRightInd w:val="0"/>
        <w:spacing w:after="0" w:line="240" w:lineRule="auto"/>
        <w:ind w:left="456" w:hanging="456"/>
        <w:jc w:val="both"/>
        <w:rPr>
          <w:rFonts w:ascii="Times New Roman" w:hAnsi="Times New Roman" w:cs="Times New Roman"/>
          <w:sz w:val="24"/>
          <w:szCs w:val="24"/>
        </w:rPr>
      </w:pPr>
      <w:r w:rsidRPr="00826202">
        <w:rPr>
          <w:rFonts w:ascii="Times New Roman" w:hAnsi="Times New Roman" w:cs="Times New Roman"/>
          <w:sz w:val="24"/>
          <w:szCs w:val="24"/>
        </w:rPr>
        <w:t>Integralną częścią niniejszej umowy jest:</w:t>
      </w:r>
    </w:p>
    <w:p w14:paraId="2EE89C6C" w14:textId="20BA0A02" w:rsidR="00E8707E" w:rsidRPr="00826202" w:rsidRDefault="00E8707E" w:rsidP="00826202">
      <w:pPr>
        <w:pStyle w:val="Akapitzlist"/>
        <w:numPr>
          <w:ilvl w:val="0"/>
          <w:numId w:val="33"/>
        </w:numPr>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 xml:space="preserve">Oferta  Inspektora </w:t>
      </w:r>
      <w:r w:rsidR="003E58CC" w:rsidRPr="00826202">
        <w:rPr>
          <w:rFonts w:ascii="Times New Roman" w:hAnsi="Times New Roman" w:cs="Times New Roman"/>
          <w:sz w:val="24"/>
          <w:szCs w:val="24"/>
        </w:rPr>
        <w:t>N</w:t>
      </w:r>
      <w:r w:rsidRPr="00826202">
        <w:rPr>
          <w:rFonts w:ascii="Times New Roman" w:hAnsi="Times New Roman" w:cs="Times New Roman"/>
          <w:sz w:val="24"/>
          <w:szCs w:val="24"/>
        </w:rPr>
        <w:t xml:space="preserve">adzoru  z dnia </w:t>
      </w:r>
      <w:r w:rsidR="00156800">
        <w:rPr>
          <w:rFonts w:ascii="Times New Roman" w:hAnsi="Times New Roman" w:cs="Times New Roman"/>
          <w:sz w:val="24"/>
          <w:szCs w:val="24"/>
        </w:rPr>
        <w:t>…………………….</w:t>
      </w:r>
      <w:r w:rsidR="0066520E" w:rsidRPr="00826202">
        <w:rPr>
          <w:rFonts w:ascii="Times New Roman" w:hAnsi="Times New Roman" w:cs="Times New Roman"/>
          <w:sz w:val="24"/>
          <w:szCs w:val="24"/>
        </w:rPr>
        <w:t xml:space="preserve"> </w:t>
      </w:r>
      <w:r w:rsidRPr="00826202">
        <w:rPr>
          <w:rFonts w:ascii="Times New Roman" w:hAnsi="Times New Roman" w:cs="Times New Roman"/>
          <w:sz w:val="24"/>
          <w:szCs w:val="24"/>
        </w:rPr>
        <w:t>r.</w:t>
      </w:r>
      <w:r w:rsidR="00EF0C29">
        <w:rPr>
          <w:rFonts w:ascii="Times New Roman" w:hAnsi="Times New Roman" w:cs="Times New Roman"/>
          <w:sz w:val="24"/>
          <w:szCs w:val="24"/>
        </w:rPr>
        <w:t>;</w:t>
      </w:r>
    </w:p>
    <w:p w14:paraId="3408F662" w14:textId="6F9FF511" w:rsidR="008A7511" w:rsidRPr="00826202" w:rsidRDefault="00E8707E" w:rsidP="00826202">
      <w:pPr>
        <w:pStyle w:val="Akapitzlist"/>
        <w:numPr>
          <w:ilvl w:val="0"/>
          <w:numId w:val="33"/>
        </w:numPr>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 xml:space="preserve">Zapytanie ofertowe z dnia </w:t>
      </w:r>
      <w:r w:rsidR="00156800">
        <w:rPr>
          <w:rFonts w:ascii="Times New Roman" w:hAnsi="Times New Roman" w:cs="Times New Roman"/>
          <w:sz w:val="24"/>
          <w:szCs w:val="24"/>
        </w:rPr>
        <w:t>……………………………..</w:t>
      </w:r>
      <w:r w:rsidRPr="00826202">
        <w:rPr>
          <w:rFonts w:ascii="Times New Roman" w:hAnsi="Times New Roman" w:cs="Times New Roman"/>
          <w:sz w:val="24"/>
          <w:szCs w:val="24"/>
        </w:rPr>
        <w:t xml:space="preserve"> r.</w:t>
      </w:r>
    </w:p>
    <w:p w14:paraId="56E0D5FB" w14:textId="77777777" w:rsidR="008A7511" w:rsidRPr="00826202" w:rsidRDefault="008A7511" w:rsidP="0082620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p>
    <w:p w14:paraId="0A7DE9DC" w14:textId="77777777" w:rsidR="00E8707E" w:rsidRPr="00826202" w:rsidRDefault="001711C6" w:rsidP="0082620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29"/>
          <w:sz w:val="24"/>
          <w:szCs w:val="24"/>
        </w:rPr>
      </w:pPr>
      <w:r w:rsidRPr="00826202">
        <w:rPr>
          <w:rFonts w:ascii="Times New Roman" w:hAnsi="Times New Roman" w:cs="Times New Roman"/>
          <w:color w:val="000000"/>
          <w:spacing w:val="-29"/>
          <w:sz w:val="24"/>
          <w:szCs w:val="24"/>
        </w:rPr>
        <w:t>§   2</w:t>
      </w:r>
    </w:p>
    <w:p w14:paraId="5864DC52" w14:textId="31050482" w:rsidR="00C96305" w:rsidRPr="004B276B" w:rsidRDefault="001711C6" w:rsidP="004B276B">
      <w:pPr>
        <w:pStyle w:val="Akapitzlist"/>
        <w:numPr>
          <w:ilvl w:val="0"/>
          <w:numId w:val="37"/>
        </w:numPr>
        <w:autoSpaceDE w:val="0"/>
        <w:autoSpaceDN w:val="0"/>
        <w:adjustRightInd w:val="0"/>
        <w:spacing w:after="0" w:line="240" w:lineRule="auto"/>
        <w:jc w:val="both"/>
        <w:rPr>
          <w:rFonts w:ascii="Times New Roman" w:eastAsia="Times New Roman" w:hAnsi="Times New Roman" w:cs="Times New Roman"/>
          <w:sz w:val="24"/>
          <w:szCs w:val="24"/>
        </w:rPr>
      </w:pPr>
      <w:r w:rsidRPr="004B276B">
        <w:rPr>
          <w:rFonts w:ascii="Times New Roman" w:hAnsi="Times New Roman" w:cs="Times New Roman"/>
          <w:color w:val="000000"/>
          <w:spacing w:val="-3"/>
          <w:sz w:val="24"/>
          <w:szCs w:val="24"/>
        </w:rPr>
        <w:t>Zamawiający zleca, a Inspektor Nadzoru przyjmuje do wykonania obowiązki</w:t>
      </w:r>
      <w:r w:rsidR="00CB7011" w:rsidRPr="004B276B">
        <w:rPr>
          <w:rFonts w:ascii="Times New Roman" w:hAnsi="Times New Roman" w:cs="Times New Roman"/>
          <w:color w:val="000000"/>
          <w:spacing w:val="-3"/>
          <w:sz w:val="24"/>
          <w:szCs w:val="24"/>
        </w:rPr>
        <w:t xml:space="preserve"> pełnienia</w:t>
      </w:r>
      <w:r w:rsidRPr="004B276B">
        <w:rPr>
          <w:rFonts w:ascii="Times New Roman" w:hAnsi="Times New Roman" w:cs="Times New Roman"/>
          <w:color w:val="000000"/>
          <w:spacing w:val="-3"/>
          <w:sz w:val="24"/>
          <w:szCs w:val="24"/>
        </w:rPr>
        <w:t xml:space="preserve"> </w:t>
      </w:r>
      <w:r w:rsidR="00CB7011" w:rsidRPr="004B276B">
        <w:rPr>
          <w:rFonts w:ascii="Times New Roman" w:hAnsi="Times New Roman" w:cs="Times New Roman"/>
          <w:sz w:val="24"/>
          <w:szCs w:val="24"/>
        </w:rPr>
        <w:t xml:space="preserve">funkcji </w:t>
      </w:r>
      <w:r w:rsidR="00674304" w:rsidRPr="004B276B">
        <w:rPr>
          <w:rFonts w:ascii="Times New Roman" w:hAnsi="Times New Roman" w:cs="Times New Roman"/>
          <w:b/>
          <w:sz w:val="24"/>
          <w:szCs w:val="24"/>
        </w:rPr>
        <w:t>inspektora</w:t>
      </w:r>
      <w:r w:rsidR="00674304" w:rsidRPr="004B276B">
        <w:rPr>
          <w:rFonts w:ascii="Times New Roman" w:hAnsi="Times New Roman" w:cs="Times New Roman"/>
          <w:sz w:val="24"/>
          <w:szCs w:val="24"/>
        </w:rPr>
        <w:t xml:space="preserve"> </w:t>
      </w:r>
      <w:r w:rsidR="00674304" w:rsidRPr="004B276B">
        <w:rPr>
          <w:rFonts w:ascii="Times New Roman" w:hAnsi="Times New Roman" w:cs="Times New Roman"/>
          <w:b/>
          <w:sz w:val="24"/>
          <w:szCs w:val="24"/>
        </w:rPr>
        <w:t>nadzoru</w:t>
      </w:r>
      <w:r w:rsidR="00CB7011" w:rsidRPr="004B276B">
        <w:rPr>
          <w:rFonts w:ascii="Times New Roman" w:hAnsi="Times New Roman" w:cs="Times New Roman"/>
          <w:b/>
          <w:sz w:val="24"/>
          <w:szCs w:val="24"/>
        </w:rPr>
        <w:t xml:space="preserve"> </w:t>
      </w:r>
      <w:r w:rsidR="00CB7011" w:rsidRPr="004B276B">
        <w:rPr>
          <w:rFonts w:ascii="Times New Roman" w:eastAsia="Times New Roman" w:hAnsi="Times New Roman" w:cs="Times New Roman"/>
          <w:b/>
          <w:bCs/>
          <w:sz w:val="24"/>
          <w:szCs w:val="24"/>
        </w:rPr>
        <w:t xml:space="preserve">inwestorskiego nad </w:t>
      </w:r>
      <w:r w:rsidR="00E8707E" w:rsidRPr="004B276B">
        <w:rPr>
          <w:rFonts w:ascii="Times New Roman" w:hAnsi="Times New Roman" w:cs="Times New Roman"/>
          <w:sz w:val="24"/>
          <w:szCs w:val="24"/>
        </w:rPr>
        <w:t xml:space="preserve">robotami budowlanymi dla zadania </w:t>
      </w:r>
      <w:r w:rsidR="00C96305" w:rsidRPr="004B276B">
        <w:rPr>
          <w:rFonts w:ascii="Times New Roman" w:eastAsia="Times New Roman" w:hAnsi="Times New Roman" w:cs="Times New Roman"/>
          <w:b/>
          <w:bCs/>
          <w:sz w:val="24"/>
          <w:szCs w:val="24"/>
        </w:rPr>
        <w:t>„</w:t>
      </w:r>
      <w:bookmarkStart w:id="0" w:name="_Hlk191632093"/>
      <w:r w:rsidR="00C96305" w:rsidRPr="004B276B">
        <w:rPr>
          <w:rFonts w:ascii="Times New Roman" w:eastAsia="Times New Roman" w:hAnsi="Times New Roman" w:cs="Times New Roman"/>
          <w:b/>
          <w:bCs/>
          <w:sz w:val="24"/>
          <w:szCs w:val="24"/>
        </w:rPr>
        <w:t>Przebudowa i</w:t>
      </w:r>
      <w:r w:rsidR="00C96305" w:rsidRPr="004B276B">
        <w:rPr>
          <w:rFonts w:ascii="Times New Roman" w:hAnsi="Times New Roman" w:cs="Times New Roman"/>
          <w:b/>
          <w:bCs/>
        </w:rPr>
        <w:t> </w:t>
      </w:r>
      <w:r w:rsidR="00C96305" w:rsidRPr="004B276B">
        <w:rPr>
          <w:rFonts w:ascii="Times New Roman" w:eastAsia="Times New Roman" w:hAnsi="Times New Roman" w:cs="Times New Roman"/>
          <w:b/>
          <w:bCs/>
          <w:sz w:val="24"/>
          <w:szCs w:val="24"/>
        </w:rPr>
        <w:t>wyposażenie części placówki na Klub Kultury Wiejskiej w miejscowości Trębowiec Duży”</w:t>
      </w:r>
      <w:bookmarkEnd w:id="0"/>
      <w:r w:rsidR="00C96305" w:rsidRPr="004B276B">
        <w:rPr>
          <w:rFonts w:ascii="Times New Roman" w:eastAsia="Times New Roman" w:hAnsi="Times New Roman" w:cs="Times New Roman"/>
          <w:b/>
          <w:bCs/>
          <w:sz w:val="24"/>
          <w:szCs w:val="24"/>
        </w:rPr>
        <w:t xml:space="preserve">. </w:t>
      </w:r>
      <w:r w:rsidR="00C96305" w:rsidRPr="004B276B">
        <w:rPr>
          <w:rFonts w:ascii="Times New Roman" w:eastAsia="Calibri" w:hAnsi="Times New Roman" w:cs="Times New Roman"/>
          <w:sz w:val="24"/>
          <w:szCs w:val="24"/>
          <w:lang w:eastAsia="en-US"/>
        </w:rPr>
        <w:t>Projekt realizowany w ramach operacji</w:t>
      </w:r>
      <w:r w:rsidR="00C96305" w:rsidRPr="004B276B">
        <w:rPr>
          <w:rFonts w:ascii="Times New Roman" w:eastAsia="Calibri" w:hAnsi="Times New Roman" w:cs="Times New Roman"/>
          <w:b/>
          <w:bCs/>
          <w:sz w:val="24"/>
          <w:szCs w:val="24"/>
          <w:lang w:eastAsia="en-US"/>
        </w:rPr>
        <w:t xml:space="preserve"> „ Inwestycje w obiekty pełniące funkcje kulturalne” </w:t>
      </w:r>
      <w:r w:rsidR="00C96305" w:rsidRPr="004B276B">
        <w:rPr>
          <w:rFonts w:ascii="Times New Roman" w:eastAsia="Calibri" w:hAnsi="Times New Roman" w:cs="Times New Roman"/>
          <w:sz w:val="24"/>
          <w:szCs w:val="24"/>
          <w:lang w:eastAsia="en-US"/>
        </w:rPr>
        <w:t>w ramach działania</w:t>
      </w:r>
      <w:r w:rsidR="00C96305" w:rsidRPr="004B276B">
        <w:rPr>
          <w:rFonts w:ascii="Times New Roman" w:eastAsia="Calibri" w:hAnsi="Times New Roman" w:cs="Times New Roman"/>
          <w:b/>
          <w:bCs/>
          <w:sz w:val="24"/>
          <w:szCs w:val="24"/>
          <w:lang w:eastAsia="en-US"/>
        </w:rPr>
        <w:t xml:space="preserve"> „Podstawowe usługi i odnowa wsi na obszarach wiejskich” </w:t>
      </w:r>
      <w:r w:rsidR="00C96305" w:rsidRPr="004B276B">
        <w:rPr>
          <w:rFonts w:ascii="Times New Roman" w:eastAsia="Calibri" w:hAnsi="Times New Roman" w:cs="Times New Roman"/>
          <w:sz w:val="24"/>
          <w:szCs w:val="24"/>
          <w:lang w:eastAsia="en-US"/>
        </w:rPr>
        <w:t>Program Rozwoju Obszarów Wiejskich na lata 2014-2020.</w:t>
      </w:r>
      <w:r w:rsidR="00C96305" w:rsidRPr="004B276B">
        <w:rPr>
          <w:rFonts w:ascii="Times New Roman" w:eastAsia="Times New Roman" w:hAnsi="Times New Roman" w:cs="Times New Roman"/>
          <w:sz w:val="24"/>
          <w:szCs w:val="24"/>
        </w:rPr>
        <w:t>       </w:t>
      </w:r>
    </w:p>
    <w:p w14:paraId="30650BCF" w14:textId="77777777" w:rsidR="00C96305" w:rsidRPr="004B276B" w:rsidRDefault="00C96305" w:rsidP="00C96305">
      <w:pPr>
        <w:spacing w:after="0" w:line="240" w:lineRule="auto"/>
        <w:jc w:val="both"/>
        <w:rPr>
          <w:rFonts w:ascii="Times New Roman" w:eastAsia="Times New Roman" w:hAnsi="Times New Roman" w:cs="Times New Roman"/>
          <w:sz w:val="24"/>
          <w:szCs w:val="24"/>
        </w:rPr>
      </w:pPr>
    </w:p>
    <w:p w14:paraId="47CF96DC" w14:textId="3197DC60" w:rsidR="00C96305" w:rsidRPr="004B276B" w:rsidRDefault="00C96305" w:rsidP="004B276B">
      <w:pPr>
        <w:pStyle w:val="Akapitzlist"/>
        <w:numPr>
          <w:ilvl w:val="0"/>
          <w:numId w:val="37"/>
        </w:numPr>
        <w:spacing w:after="0" w:line="240" w:lineRule="auto"/>
        <w:jc w:val="both"/>
        <w:rPr>
          <w:rFonts w:ascii="Times New Roman" w:eastAsia="Times New Roman" w:hAnsi="Times New Roman" w:cs="Times New Roman"/>
          <w:b/>
          <w:bCs/>
          <w:sz w:val="24"/>
          <w:szCs w:val="24"/>
        </w:rPr>
      </w:pPr>
      <w:r w:rsidRPr="004B276B">
        <w:rPr>
          <w:rFonts w:ascii="Times New Roman" w:eastAsia="Times New Roman" w:hAnsi="Times New Roman" w:cs="Times New Roman"/>
          <w:b/>
          <w:bCs/>
          <w:sz w:val="24"/>
          <w:szCs w:val="24"/>
        </w:rPr>
        <w:t>Opis zakresu rzeczowego nadzorowanego zadania:</w:t>
      </w:r>
    </w:p>
    <w:p w14:paraId="1B815113" w14:textId="56B4F052" w:rsidR="00CB7011" w:rsidRPr="00826202" w:rsidRDefault="00CB7011" w:rsidP="00C96305">
      <w:pPr>
        <w:pStyle w:val="Akapitzlist"/>
        <w:widowControl w:val="0"/>
        <w:shd w:val="clear" w:color="auto" w:fill="FFFFFF"/>
        <w:autoSpaceDE w:val="0"/>
        <w:autoSpaceDN w:val="0"/>
        <w:adjustRightInd w:val="0"/>
        <w:spacing w:after="0" w:line="240" w:lineRule="auto"/>
        <w:ind w:left="360"/>
        <w:jc w:val="both"/>
        <w:rPr>
          <w:rFonts w:ascii="Times New Roman" w:hAnsi="Times New Roman" w:cs="Times New Roman"/>
          <w:color w:val="000000"/>
          <w:spacing w:val="-29"/>
          <w:sz w:val="24"/>
          <w:szCs w:val="24"/>
        </w:rPr>
      </w:pPr>
    </w:p>
    <w:p w14:paraId="27B61455" w14:textId="268A2FB1" w:rsidR="008E44D3" w:rsidRPr="008E44D3" w:rsidRDefault="00FF14DA" w:rsidP="004B276B">
      <w:pPr>
        <w:pStyle w:val="Akapitzlist"/>
        <w:widowControl w:val="0"/>
        <w:shd w:val="clear" w:color="auto" w:fill="FFFFFF"/>
        <w:autoSpaceDE w:val="0"/>
        <w:autoSpaceDN w:val="0"/>
        <w:adjustRightInd w:val="0"/>
        <w:spacing w:after="0" w:line="240" w:lineRule="auto"/>
        <w:ind w:left="360"/>
        <w:jc w:val="both"/>
        <w:rPr>
          <w:rFonts w:ascii="Times New Roman" w:eastAsiaTheme="minorHAnsi" w:hAnsi="Times New Roman" w:cs="Times New Roman"/>
          <w:sz w:val="24"/>
          <w:szCs w:val="24"/>
          <w:lang w:eastAsia="en-US"/>
        </w:rPr>
      </w:pPr>
      <w:r w:rsidRPr="00156800">
        <w:rPr>
          <w:rFonts w:ascii="Times New Roman" w:hAnsi="Times New Roman" w:cs="Times New Roman"/>
          <w:color w:val="000000"/>
          <w:spacing w:val="-3"/>
          <w:sz w:val="24"/>
          <w:szCs w:val="24"/>
        </w:rPr>
        <w:t xml:space="preserve">Szczegółowy zakres nadzorowanych robót określa przedmiar robót, który został zamieszczony przez Zamawiającego na stronie internetowej prowadzonego postępowania: </w:t>
      </w:r>
      <w:r w:rsidR="00156800" w:rsidRPr="00853D45">
        <w:rPr>
          <w:rFonts w:ascii="Times New Roman" w:hAnsi="Times New Roman" w:cs="Times New Roman"/>
          <w:color w:val="000000"/>
          <w:spacing w:val="-3"/>
          <w:sz w:val="24"/>
          <w:szCs w:val="24"/>
        </w:rPr>
        <w:t>ugmirzec.sisco.info: przetargi &gt; 202</w:t>
      </w:r>
      <w:r w:rsidR="00C96305">
        <w:rPr>
          <w:rFonts w:ascii="Times New Roman" w:hAnsi="Times New Roman" w:cs="Times New Roman"/>
          <w:color w:val="000000"/>
          <w:spacing w:val="-3"/>
          <w:sz w:val="24"/>
          <w:szCs w:val="24"/>
        </w:rPr>
        <w:t>5</w:t>
      </w:r>
      <w:r w:rsidR="00156800" w:rsidRPr="00853D45">
        <w:rPr>
          <w:rFonts w:ascii="Times New Roman" w:hAnsi="Times New Roman" w:cs="Times New Roman"/>
          <w:color w:val="000000"/>
          <w:spacing w:val="-3"/>
          <w:sz w:val="24"/>
          <w:szCs w:val="24"/>
        </w:rPr>
        <w:t xml:space="preserve"> &gt; </w:t>
      </w:r>
      <w:r w:rsidR="00C96305">
        <w:rPr>
          <w:rFonts w:ascii="Times New Roman" w:hAnsi="Times New Roman" w:cs="Times New Roman"/>
          <w:color w:val="000000"/>
          <w:spacing w:val="-3"/>
          <w:sz w:val="24"/>
          <w:szCs w:val="24"/>
        </w:rPr>
        <w:t>luty</w:t>
      </w:r>
      <w:r w:rsidR="00156800" w:rsidRPr="00853D45">
        <w:rPr>
          <w:rFonts w:ascii="Times New Roman" w:hAnsi="Times New Roman" w:cs="Times New Roman"/>
          <w:color w:val="000000"/>
          <w:spacing w:val="-3"/>
          <w:sz w:val="24"/>
          <w:szCs w:val="24"/>
        </w:rPr>
        <w:t xml:space="preserve">&gt; </w:t>
      </w:r>
      <w:r w:rsidR="00C96305" w:rsidRPr="00C96305">
        <w:rPr>
          <w:rFonts w:ascii="Times New Roman" w:eastAsia="Times New Roman" w:hAnsi="Times New Roman" w:cs="Times New Roman"/>
          <w:b/>
          <w:bCs/>
          <w:sz w:val="24"/>
          <w:szCs w:val="24"/>
        </w:rPr>
        <w:t>Przebudowa i wyposażenie części placówki na Klub Kultury Wiejskiej w miejscowości Trębowiec Duży</w:t>
      </w:r>
      <w:r w:rsidR="00156800" w:rsidRPr="00853D45">
        <w:rPr>
          <w:rFonts w:ascii="Times New Roman" w:hAnsi="Times New Roman" w:cs="Times New Roman"/>
          <w:color w:val="000000"/>
          <w:spacing w:val="-3"/>
          <w:sz w:val="24"/>
          <w:szCs w:val="24"/>
        </w:rPr>
        <w:t xml:space="preserve"> oraz na </w:t>
      </w:r>
      <w:r w:rsidR="00C96305" w:rsidRPr="00C96305">
        <w:rPr>
          <w:rFonts w:asciiTheme="majorHAnsi" w:eastAsiaTheme="majorEastAsia" w:hAnsiTheme="majorHAnsi" w:cstheme="majorBidi"/>
          <w:sz w:val="24"/>
          <w:szCs w:val="24"/>
          <w:lang w:eastAsia="en-US"/>
        </w:rPr>
        <w:t>https://ezamowienia.gov.pl/mp-client/tenders/ocds-148610-a35d9b4c-eed3-4b60-b6fe-16a016037f53</w:t>
      </w:r>
      <w:r w:rsidR="00C96305" w:rsidRPr="00C96305">
        <w:rPr>
          <w:rFonts w:ascii="Times New Roman" w:eastAsia="Times New Roman" w:hAnsi="Times New Roman" w:cs="Times New Roman"/>
          <w:b/>
          <w:bCs/>
          <w:sz w:val="27"/>
          <w:szCs w:val="27"/>
        </w:rPr>
        <w:t xml:space="preserve"> </w:t>
      </w:r>
      <w:r w:rsidR="008E44D3" w:rsidRPr="00AF69EB">
        <w:rPr>
          <w:rFonts w:ascii="Times New Roman" w:hAnsi="Times New Roman" w:cs="Times New Roman"/>
          <w:spacing w:val="-3"/>
          <w:sz w:val="24"/>
          <w:szCs w:val="24"/>
        </w:rPr>
        <w:t xml:space="preserve"> nr ogłoszenia na BZP po numerem nr </w:t>
      </w:r>
      <w:r w:rsidR="008E44D3" w:rsidRPr="00AF69EB">
        <w:rPr>
          <w:rFonts w:ascii="Times New Roman" w:hAnsi="Times New Roman" w:cs="Times New Roman"/>
          <w:sz w:val="24"/>
          <w:szCs w:val="24"/>
        </w:rPr>
        <w:t>202</w:t>
      </w:r>
      <w:r w:rsidR="00C96305">
        <w:rPr>
          <w:rFonts w:ascii="Times New Roman" w:hAnsi="Times New Roman" w:cs="Times New Roman"/>
          <w:sz w:val="24"/>
          <w:szCs w:val="24"/>
        </w:rPr>
        <w:t>5</w:t>
      </w:r>
      <w:r w:rsidR="008E44D3" w:rsidRPr="00AF69EB">
        <w:rPr>
          <w:rFonts w:ascii="Times New Roman" w:hAnsi="Times New Roman" w:cs="Times New Roman"/>
          <w:sz w:val="24"/>
          <w:szCs w:val="24"/>
        </w:rPr>
        <w:t xml:space="preserve">/BZP </w:t>
      </w:r>
      <w:r w:rsidR="00C96305">
        <w:rPr>
          <w:rFonts w:ascii="Times New Roman" w:hAnsi="Times New Roman" w:cs="Times New Roman"/>
          <w:sz w:val="24"/>
          <w:szCs w:val="24"/>
        </w:rPr>
        <w:t>00085983/01</w:t>
      </w:r>
      <w:r w:rsidR="008E44D3" w:rsidRPr="00AF69EB">
        <w:rPr>
          <w:rFonts w:ascii="Times New Roman" w:hAnsi="Times New Roman" w:cs="Times New Roman"/>
          <w:sz w:val="24"/>
          <w:szCs w:val="24"/>
        </w:rPr>
        <w:t xml:space="preserve"> z dnia 202</w:t>
      </w:r>
      <w:r w:rsidR="00C96305">
        <w:rPr>
          <w:rFonts w:ascii="Times New Roman" w:hAnsi="Times New Roman" w:cs="Times New Roman"/>
          <w:sz w:val="24"/>
          <w:szCs w:val="24"/>
        </w:rPr>
        <w:t>5</w:t>
      </w:r>
      <w:r w:rsidR="008E44D3" w:rsidRPr="00AF69EB">
        <w:rPr>
          <w:rFonts w:ascii="Times New Roman" w:hAnsi="Times New Roman" w:cs="Times New Roman"/>
          <w:sz w:val="24"/>
          <w:szCs w:val="24"/>
        </w:rPr>
        <w:t>-0</w:t>
      </w:r>
      <w:r w:rsidR="00C96305">
        <w:rPr>
          <w:rFonts w:ascii="Times New Roman" w:hAnsi="Times New Roman" w:cs="Times New Roman"/>
          <w:sz w:val="24"/>
          <w:szCs w:val="24"/>
        </w:rPr>
        <w:t>2</w:t>
      </w:r>
      <w:r w:rsidR="008E44D3" w:rsidRPr="00AF69EB">
        <w:rPr>
          <w:rFonts w:ascii="Times New Roman" w:hAnsi="Times New Roman" w:cs="Times New Roman"/>
          <w:sz w:val="24"/>
          <w:szCs w:val="24"/>
        </w:rPr>
        <w:t>-</w:t>
      </w:r>
      <w:r w:rsidR="00C96305">
        <w:rPr>
          <w:rFonts w:ascii="Times New Roman" w:hAnsi="Times New Roman" w:cs="Times New Roman"/>
          <w:sz w:val="24"/>
          <w:szCs w:val="24"/>
        </w:rPr>
        <w:t>03</w:t>
      </w:r>
      <w:r w:rsidR="008E44D3">
        <w:rPr>
          <w:rFonts w:ascii="Times New Roman" w:hAnsi="Times New Roman" w:cs="Times New Roman"/>
          <w:sz w:val="24"/>
          <w:szCs w:val="24"/>
        </w:rPr>
        <w:t>.</w:t>
      </w:r>
    </w:p>
    <w:p w14:paraId="10444F6C" w14:textId="210DC11C" w:rsidR="001711C6" w:rsidRPr="00826202" w:rsidRDefault="001711C6" w:rsidP="008E44D3">
      <w:pPr>
        <w:pStyle w:val="Akapitzlist"/>
        <w:widowControl w:val="0"/>
        <w:shd w:val="clear" w:color="auto" w:fill="FFFFFF"/>
        <w:autoSpaceDE w:val="0"/>
        <w:autoSpaceDN w:val="0"/>
        <w:adjustRightInd w:val="0"/>
        <w:spacing w:after="0" w:line="240" w:lineRule="auto"/>
        <w:ind w:left="3900" w:firstLine="348"/>
        <w:jc w:val="both"/>
        <w:rPr>
          <w:rFonts w:ascii="Times New Roman" w:eastAsiaTheme="minorHAnsi" w:hAnsi="Times New Roman" w:cs="Times New Roman"/>
          <w:sz w:val="24"/>
          <w:szCs w:val="24"/>
          <w:lang w:eastAsia="en-US"/>
        </w:rPr>
      </w:pPr>
      <w:r w:rsidRPr="00826202">
        <w:rPr>
          <w:rFonts w:ascii="Times New Roman" w:hAnsi="Times New Roman" w:cs="Times New Roman"/>
          <w:color w:val="000000"/>
          <w:spacing w:val="-11"/>
          <w:sz w:val="24"/>
          <w:szCs w:val="24"/>
        </w:rPr>
        <w:t>§ 3</w:t>
      </w:r>
    </w:p>
    <w:p w14:paraId="27A78E4B" w14:textId="77777777" w:rsidR="001711C6" w:rsidRPr="00826202" w:rsidRDefault="001711C6" w:rsidP="00826202">
      <w:pPr>
        <w:pStyle w:val="Akapitzlist"/>
        <w:widowControl w:val="0"/>
        <w:numPr>
          <w:ilvl w:val="0"/>
          <w:numId w:val="19"/>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826202">
        <w:rPr>
          <w:rFonts w:ascii="Times New Roman" w:hAnsi="Times New Roman" w:cs="Times New Roman"/>
          <w:color w:val="000000"/>
          <w:spacing w:val="-4"/>
          <w:sz w:val="24"/>
          <w:szCs w:val="24"/>
        </w:rPr>
        <w:t>Strony ustalają, że zakres obowiązków i uprawnień nadzoru inwestorskiego obejmuje:</w:t>
      </w:r>
    </w:p>
    <w:p w14:paraId="620AA597" w14:textId="77777777" w:rsidR="001711C6" w:rsidRPr="00826202" w:rsidRDefault="001711C6" w:rsidP="00826202">
      <w:pPr>
        <w:pStyle w:val="Default"/>
        <w:numPr>
          <w:ilvl w:val="0"/>
          <w:numId w:val="24"/>
        </w:numPr>
        <w:tabs>
          <w:tab w:val="left" w:pos="851"/>
        </w:tabs>
        <w:jc w:val="both"/>
        <w:rPr>
          <w:rFonts w:ascii="Times New Roman" w:hAnsi="Times New Roman" w:cs="Times New Roman"/>
        </w:rPr>
      </w:pPr>
      <w:r w:rsidRPr="00826202">
        <w:rPr>
          <w:rFonts w:ascii="Times New Roman" w:hAnsi="Times New Roman" w:cs="Times New Roman"/>
        </w:rPr>
        <w:t xml:space="preserve">Zapewnienie nadzoru inwestorskiego </w:t>
      </w:r>
      <w:r w:rsidR="00306312" w:rsidRPr="00826202">
        <w:rPr>
          <w:rFonts w:ascii="Times New Roman" w:hAnsi="Times New Roman" w:cs="Times New Roman"/>
        </w:rPr>
        <w:t>przy pomocy osób posiadających</w:t>
      </w:r>
      <w:r w:rsidRPr="00826202">
        <w:rPr>
          <w:rFonts w:ascii="Times New Roman" w:hAnsi="Times New Roman" w:cs="Times New Roman"/>
        </w:rPr>
        <w:t xml:space="preserve"> uprawnienia budowlane do kierowania robotami budowlanymi:</w:t>
      </w:r>
    </w:p>
    <w:p w14:paraId="4D7F8399" w14:textId="77777777" w:rsidR="001711C6" w:rsidRPr="00826202" w:rsidRDefault="001711C6" w:rsidP="00826202">
      <w:pPr>
        <w:pStyle w:val="Zwykytekst1"/>
        <w:numPr>
          <w:ilvl w:val="0"/>
          <w:numId w:val="20"/>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 xml:space="preserve">bez ograniczeń w specjalności </w:t>
      </w:r>
      <w:proofErr w:type="spellStart"/>
      <w:r w:rsidRPr="00826202">
        <w:rPr>
          <w:rFonts w:ascii="Times New Roman" w:hAnsi="Times New Roman" w:cs="Times New Roman"/>
          <w:sz w:val="24"/>
          <w:szCs w:val="24"/>
        </w:rPr>
        <w:t>konstrukcyjno</w:t>
      </w:r>
      <w:proofErr w:type="spellEnd"/>
      <w:r w:rsidRPr="00826202">
        <w:rPr>
          <w:rFonts w:ascii="Times New Roman" w:hAnsi="Times New Roman" w:cs="Times New Roman"/>
          <w:sz w:val="24"/>
          <w:szCs w:val="24"/>
        </w:rPr>
        <w:t xml:space="preserve"> - budowlanej pełniącej także rolę koordynatora,</w:t>
      </w:r>
    </w:p>
    <w:p w14:paraId="2FE85415" w14:textId="77777777" w:rsidR="001711C6" w:rsidRPr="00826202" w:rsidRDefault="001711C6" w:rsidP="00826202">
      <w:pPr>
        <w:pStyle w:val="Zwykytekst1"/>
        <w:numPr>
          <w:ilvl w:val="0"/>
          <w:numId w:val="20"/>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bez ograniczeń w specjalności instalacyjnej w zakresie sieci, instalacji i urządzeń cieplnych, wentylacyjnych, gazowych, wodociągowych i kanalizacyjnych ,</w:t>
      </w:r>
    </w:p>
    <w:p w14:paraId="7EEE78C0" w14:textId="0381BFA9" w:rsidR="001711C6" w:rsidRPr="00826202" w:rsidRDefault="001711C6" w:rsidP="00826202">
      <w:pPr>
        <w:pStyle w:val="Zwykytekst1"/>
        <w:numPr>
          <w:ilvl w:val="0"/>
          <w:numId w:val="20"/>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w specjalności instalacyjnej w zakresie sieci, instalacji i urządzeń elektr</w:t>
      </w:r>
      <w:r w:rsidR="009D1A61" w:rsidRPr="00826202">
        <w:rPr>
          <w:rFonts w:ascii="Times New Roman" w:hAnsi="Times New Roman" w:cs="Times New Roman"/>
          <w:sz w:val="24"/>
          <w:szCs w:val="24"/>
        </w:rPr>
        <w:t>ycznych i elektroenergetycznych</w:t>
      </w:r>
      <w:r w:rsidR="003E58CC" w:rsidRPr="00826202">
        <w:rPr>
          <w:rFonts w:ascii="Times New Roman" w:hAnsi="Times New Roman" w:cs="Times New Roman"/>
          <w:sz w:val="24"/>
          <w:szCs w:val="24"/>
        </w:rPr>
        <w:t>;</w:t>
      </w:r>
    </w:p>
    <w:p w14:paraId="1D9B56C3" w14:textId="275A31FB" w:rsidR="001711C6"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Przygotowanie dokumentów i zgłoszeni</w:t>
      </w:r>
      <w:r w:rsidR="009D1A61" w:rsidRPr="00826202">
        <w:rPr>
          <w:rFonts w:ascii="Times New Roman" w:hAnsi="Times New Roman" w:cs="Times New Roman"/>
          <w:sz w:val="24"/>
          <w:szCs w:val="24"/>
        </w:rPr>
        <w:t>e zakończenia robót budowlanych</w:t>
      </w:r>
      <w:r w:rsidR="003E58CC" w:rsidRPr="00826202">
        <w:rPr>
          <w:rFonts w:ascii="Times New Roman" w:hAnsi="Times New Roman" w:cs="Times New Roman"/>
          <w:sz w:val="24"/>
          <w:szCs w:val="24"/>
        </w:rPr>
        <w:t>;</w:t>
      </w:r>
    </w:p>
    <w:p w14:paraId="6B5C37CD" w14:textId="024D0B69" w:rsidR="001711C6"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Bieżąca kontrola jakości w</w:t>
      </w:r>
      <w:r w:rsidRPr="00826202">
        <w:rPr>
          <w:rFonts w:ascii="Times New Roman" w:eastAsia="MS Mincho" w:hAnsi="Times New Roman" w:cs="Times New Roman"/>
          <w:sz w:val="24"/>
          <w:szCs w:val="24"/>
        </w:rPr>
        <w:t xml:space="preserve">szystkich użytych do budowy wyrobów budowlanych oraz ich zgodność z dokumentacją projektową, a w szczególności zapobieganiu zastosowaniu wyrobów budowlanych wadliwych i niedopuszczonych do stosowania w budownictwie oraz niezwłoczne informowanie Zamawiającego o wykrytych </w:t>
      </w:r>
      <w:r w:rsidRPr="00826202">
        <w:rPr>
          <w:rFonts w:ascii="Times New Roman" w:eastAsia="MS Mincho" w:hAnsi="Times New Roman" w:cs="Times New Roman"/>
          <w:sz w:val="24"/>
          <w:szCs w:val="24"/>
        </w:rPr>
        <w:lastRenderedPageBreak/>
        <w:t>wadach i nieprawidłowościach</w:t>
      </w:r>
      <w:r w:rsidR="003E58CC" w:rsidRPr="00826202">
        <w:rPr>
          <w:rFonts w:ascii="Times New Roman" w:eastAsia="MS Mincho" w:hAnsi="Times New Roman" w:cs="Times New Roman"/>
          <w:sz w:val="24"/>
          <w:szCs w:val="24"/>
        </w:rPr>
        <w:t>;</w:t>
      </w:r>
    </w:p>
    <w:p w14:paraId="4BD59FD2" w14:textId="12B4CE3F" w:rsidR="001711C6"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Kontrola budowy przez koordynatora w trakcie trwania robót budowlanych nie rzadziej niż 2 razy w tygodniu oraz na każde dodatkowe wezwanie Zama</w:t>
      </w:r>
      <w:r w:rsidR="00CB7011" w:rsidRPr="00826202">
        <w:rPr>
          <w:rFonts w:ascii="Times New Roman" w:hAnsi="Times New Roman" w:cs="Times New Roman"/>
          <w:sz w:val="24"/>
          <w:szCs w:val="24"/>
        </w:rPr>
        <w:t>wiającego lub kierownika budowy</w:t>
      </w:r>
      <w:r w:rsidR="003E58CC" w:rsidRPr="00826202">
        <w:rPr>
          <w:rFonts w:ascii="Times New Roman" w:hAnsi="Times New Roman" w:cs="Times New Roman"/>
          <w:sz w:val="24"/>
          <w:szCs w:val="24"/>
        </w:rPr>
        <w:t>;</w:t>
      </w:r>
    </w:p>
    <w:p w14:paraId="5D6107F0" w14:textId="1D2A09B0" w:rsidR="00CB7011"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 xml:space="preserve">Kontrola budowy </w:t>
      </w:r>
      <w:r w:rsidR="00C2054D" w:rsidRPr="00826202">
        <w:rPr>
          <w:rFonts w:ascii="Times New Roman" w:hAnsi="Times New Roman" w:cs="Times New Roman"/>
          <w:sz w:val="24"/>
          <w:szCs w:val="24"/>
        </w:rPr>
        <w:t xml:space="preserve">przez </w:t>
      </w:r>
      <w:r w:rsidRPr="00826202">
        <w:rPr>
          <w:rFonts w:ascii="Times New Roman" w:hAnsi="Times New Roman" w:cs="Times New Roman"/>
          <w:sz w:val="24"/>
          <w:szCs w:val="24"/>
        </w:rPr>
        <w:t>inspektorów branżowych w trakcie trwania robót budowlanych w danej specjalności nie rzadziej niż 2 razy w tygodniu oraz na każde dodatkowe wezwanie Zamawiającego lub kierownika budowy</w:t>
      </w:r>
      <w:r w:rsidR="003E58CC" w:rsidRPr="00826202">
        <w:rPr>
          <w:rFonts w:ascii="Times New Roman" w:hAnsi="Times New Roman" w:cs="Times New Roman"/>
          <w:sz w:val="24"/>
          <w:szCs w:val="24"/>
        </w:rPr>
        <w:t>;</w:t>
      </w:r>
    </w:p>
    <w:p w14:paraId="6E7A7B6B" w14:textId="6C72F8E8" w:rsidR="001711C6"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O</w:t>
      </w:r>
      <w:r w:rsidR="00306312" w:rsidRPr="00826202">
        <w:rPr>
          <w:rFonts w:ascii="Times New Roman" w:hAnsi="Times New Roman" w:cs="Times New Roman"/>
          <w:sz w:val="24"/>
          <w:szCs w:val="24"/>
        </w:rPr>
        <w:t>rganizowanie i udział w r</w:t>
      </w:r>
      <w:r w:rsidRPr="00826202">
        <w:rPr>
          <w:rFonts w:ascii="Times New Roman" w:hAnsi="Times New Roman" w:cs="Times New Roman"/>
          <w:sz w:val="24"/>
          <w:szCs w:val="24"/>
        </w:rPr>
        <w:t>adach budowy i odbiorach</w:t>
      </w:r>
      <w:r w:rsidR="003E58CC" w:rsidRPr="00826202">
        <w:rPr>
          <w:rFonts w:ascii="Times New Roman" w:hAnsi="Times New Roman" w:cs="Times New Roman"/>
          <w:sz w:val="24"/>
          <w:szCs w:val="24"/>
        </w:rPr>
        <w:t>;</w:t>
      </w:r>
    </w:p>
    <w:p w14:paraId="6BDDB406" w14:textId="21D753D5" w:rsidR="00306312"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P</w:t>
      </w:r>
      <w:r w:rsidR="00306312" w:rsidRPr="00826202">
        <w:rPr>
          <w:rFonts w:ascii="Times New Roman" w:hAnsi="Times New Roman" w:cs="Times New Roman"/>
          <w:sz w:val="24"/>
          <w:szCs w:val="24"/>
        </w:rPr>
        <w:t>rzeprowadzanie r</w:t>
      </w:r>
      <w:r w:rsidRPr="00826202">
        <w:rPr>
          <w:rFonts w:ascii="Times New Roman" w:hAnsi="Times New Roman" w:cs="Times New Roman"/>
          <w:sz w:val="24"/>
          <w:szCs w:val="24"/>
        </w:rPr>
        <w:t>ad budowy w czę</w:t>
      </w:r>
      <w:r w:rsidR="00306312" w:rsidRPr="00826202">
        <w:rPr>
          <w:rFonts w:ascii="Times New Roman" w:hAnsi="Times New Roman" w:cs="Times New Roman"/>
          <w:sz w:val="24"/>
          <w:szCs w:val="24"/>
        </w:rPr>
        <w:t>stotliwości wg potrzeb</w:t>
      </w:r>
      <w:r w:rsidR="003E58CC" w:rsidRPr="00826202">
        <w:rPr>
          <w:rFonts w:ascii="Times New Roman" w:hAnsi="Times New Roman" w:cs="Times New Roman"/>
          <w:sz w:val="24"/>
          <w:szCs w:val="24"/>
        </w:rPr>
        <w:t>;</w:t>
      </w:r>
    </w:p>
    <w:p w14:paraId="335049A2" w14:textId="1159524B" w:rsidR="001711C6" w:rsidRPr="00826202" w:rsidRDefault="00306312"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Sporządza</w:t>
      </w:r>
      <w:r w:rsidR="001711C6" w:rsidRPr="00826202">
        <w:rPr>
          <w:rFonts w:ascii="Times New Roman" w:hAnsi="Times New Roman" w:cs="Times New Roman"/>
          <w:sz w:val="24"/>
          <w:szCs w:val="24"/>
        </w:rPr>
        <w:t xml:space="preserve">nie </w:t>
      </w:r>
      <w:r w:rsidRPr="00826202">
        <w:rPr>
          <w:rFonts w:ascii="Times New Roman" w:hAnsi="Times New Roman" w:cs="Times New Roman"/>
          <w:sz w:val="24"/>
          <w:szCs w:val="24"/>
        </w:rPr>
        <w:t>protokołów ze spotkań – r</w:t>
      </w:r>
      <w:r w:rsidR="001711C6" w:rsidRPr="00826202">
        <w:rPr>
          <w:rFonts w:ascii="Times New Roman" w:hAnsi="Times New Roman" w:cs="Times New Roman"/>
          <w:sz w:val="24"/>
          <w:szCs w:val="24"/>
        </w:rPr>
        <w:t>ad budowy i bieżącego przekazywania ich Zamawiającemu</w:t>
      </w:r>
      <w:r w:rsidR="003E58CC" w:rsidRPr="00826202">
        <w:rPr>
          <w:rFonts w:ascii="Times New Roman" w:hAnsi="Times New Roman" w:cs="Times New Roman"/>
          <w:sz w:val="24"/>
          <w:szCs w:val="24"/>
        </w:rPr>
        <w:t>;</w:t>
      </w:r>
    </w:p>
    <w:p w14:paraId="2A25A4A5" w14:textId="4150E3EB" w:rsidR="001711C6" w:rsidRPr="00826202" w:rsidRDefault="001711C6" w:rsidP="00826202">
      <w:pPr>
        <w:pStyle w:val="Zwykytekst1"/>
        <w:numPr>
          <w:ilvl w:val="0"/>
          <w:numId w:val="24"/>
        </w:numPr>
        <w:tabs>
          <w:tab w:val="left" w:pos="284"/>
        </w:tabs>
        <w:autoSpaceDE/>
        <w:jc w:val="both"/>
        <w:rPr>
          <w:rFonts w:ascii="Times New Roman" w:hAnsi="Times New Roman" w:cs="Times New Roman"/>
          <w:sz w:val="24"/>
          <w:szCs w:val="24"/>
        </w:rPr>
      </w:pPr>
      <w:r w:rsidRPr="00826202">
        <w:rPr>
          <w:rFonts w:ascii="Times New Roman" w:hAnsi="Times New Roman" w:cs="Times New Roman"/>
          <w:sz w:val="24"/>
          <w:szCs w:val="24"/>
        </w:rPr>
        <w:t>Udział w odbiorach robót zanikających oraz końcowych</w:t>
      </w:r>
      <w:r w:rsidR="003E58CC" w:rsidRPr="00826202">
        <w:rPr>
          <w:rFonts w:ascii="Times New Roman" w:hAnsi="Times New Roman" w:cs="Times New Roman"/>
          <w:sz w:val="24"/>
          <w:szCs w:val="24"/>
        </w:rPr>
        <w:t>;</w:t>
      </w:r>
    </w:p>
    <w:p w14:paraId="012A0ACA" w14:textId="7CA2E058"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Kontrola rzeczowo-finansowa wykonywanych robót budowlanych oraz czuwanie nad terminowością i finansowym przebiegiem realizacji robót w tym kontrola postępu robót w stosunku do harmonogramu realizacji robót budowlanych</w:t>
      </w:r>
      <w:r w:rsidR="003E58CC" w:rsidRPr="00826202">
        <w:rPr>
          <w:rFonts w:ascii="Times New Roman" w:hAnsi="Times New Roman" w:cs="Times New Roman"/>
          <w:sz w:val="24"/>
          <w:szCs w:val="24"/>
        </w:rPr>
        <w:t>;</w:t>
      </w:r>
    </w:p>
    <w:p w14:paraId="44EC8761" w14:textId="117D1F38"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Informowanie Zamawiającego o pojawiających się na budowie podwykonawcach</w:t>
      </w:r>
      <w:r w:rsidR="003E58CC" w:rsidRPr="00826202">
        <w:rPr>
          <w:rFonts w:ascii="Times New Roman" w:hAnsi="Times New Roman" w:cs="Times New Roman"/>
          <w:sz w:val="24"/>
          <w:szCs w:val="24"/>
        </w:rPr>
        <w:t>;</w:t>
      </w:r>
    </w:p>
    <w:p w14:paraId="41125D38" w14:textId="52DDF3BD"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Opiniowanie na piśmie zasadności ewentualnego wykonania robót podobnych wnioskowanych przez Zamawiającego lub Wykonawcę robót w terminie do 5 dni od daty otrzymania wniosku</w:t>
      </w:r>
      <w:r w:rsidR="003E58CC" w:rsidRPr="00826202">
        <w:rPr>
          <w:rFonts w:ascii="Times New Roman" w:hAnsi="Times New Roman" w:cs="Times New Roman"/>
          <w:sz w:val="24"/>
          <w:szCs w:val="24"/>
        </w:rPr>
        <w:t>;</w:t>
      </w:r>
    </w:p>
    <w:p w14:paraId="788F0F7F" w14:textId="147D7A32"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 xml:space="preserve">Czynny udział przy uzgadnianiu z </w:t>
      </w:r>
      <w:r w:rsidR="003E58CC" w:rsidRPr="00826202">
        <w:rPr>
          <w:rFonts w:ascii="Times New Roman" w:hAnsi="Times New Roman" w:cs="Times New Roman"/>
          <w:sz w:val="24"/>
          <w:szCs w:val="24"/>
        </w:rPr>
        <w:t>P</w:t>
      </w:r>
      <w:r w:rsidRPr="00826202">
        <w:rPr>
          <w:rFonts w:ascii="Times New Roman" w:hAnsi="Times New Roman" w:cs="Times New Roman"/>
          <w:sz w:val="24"/>
          <w:szCs w:val="24"/>
        </w:rPr>
        <w:t>rojektantem ewentualnego wykonania tzw. robót dodatkowych sprawdzenie zasadności oraz weryfikacja  tzw. robót dodatkowych</w:t>
      </w:r>
      <w:r w:rsidR="003E58CC" w:rsidRPr="00826202">
        <w:rPr>
          <w:rFonts w:ascii="Times New Roman" w:hAnsi="Times New Roman" w:cs="Times New Roman"/>
          <w:sz w:val="24"/>
          <w:szCs w:val="24"/>
        </w:rPr>
        <w:t>;</w:t>
      </w:r>
    </w:p>
    <w:p w14:paraId="23527965" w14:textId="5DC08952"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Powiadomienie Zamawiającego o konieczności wykonania robót w sposób odmienny od zatwierdzonego projektu budowlanego i wykonawczego</w:t>
      </w:r>
      <w:r w:rsidR="003E58CC" w:rsidRPr="00826202">
        <w:rPr>
          <w:rFonts w:ascii="Times New Roman" w:hAnsi="Times New Roman" w:cs="Times New Roman"/>
          <w:sz w:val="24"/>
          <w:szCs w:val="24"/>
        </w:rPr>
        <w:t>;</w:t>
      </w:r>
    </w:p>
    <w:p w14:paraId="2E07CDB7" w14:textId="28EB6197"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Wykonanie inwentaryzacji robót w toku w przypadku przerwania robót w trakcie ich realizacji, w sytuacji odstąpienia od umowy</w:t>
      </w:r>
      <w:r w:rsidR="003E58CC" w:rsidRPr="00826202">
        <w:rPr>
          <w:rFonts w:ascii="Times New Roman" w:hAnsi="Times New Roman" w:cs="Times New Roman"/>
          <w:sz w:val="24"/>
          <w:szCs w:val="24"/>
        </w:rPr>
        <w:t>;</w:t>
      </w:r>
    </w:p>
    <w:p w14:paraId="7C6BBDE4" w14:textId="28BBABFB"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Zgłaszanie Zamawiającemu propozycji niezbędnych działań mających na celu zniwelowanie ewentualnych opóźnień w robotach budowlanych</w:t>
      </w:r>
      <w:r w:rsidR="003E58CC" w:rsidRPr="00826202">
        <w:rPr>
          <w:rFonts w:ascii="Times New Roman" w:hAnsi="Times New Roman" w:cs="Times New Roman"/>
          <w:sz w:val="24"/>
          <w:szCs w:val="24"/>
        </w:rPr>
        <w:t>;</w:t>
      </w:r>
    </w:p>
    <w:p w14:paraId="4C60E0EB" w14:textId="3157D0BE"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Współpraca z Wykonawcą robót w celu uniknięcia lub zr</w:t>
      </w:r>
      <w:r w:rsidR="003E58CC" w:rsidRPr="00826202">
        <w:rPr>
          <w:rFonts w:ascii="Times New Roman" w:hAnsi="Times New Roman" w:cs="Times New Roman"/>
          <w:sz w:val="24"/>
          <w:szCs w:val="24"/>
        </w:rPr>
        <w:t>e</w:t>
      </w:r>
      <w:r w:rsidRPr="00826202">
        <w:rPr>
          <w:rFonts w:ascii="Times New Roman" w:hAnsi="Times New Roman" w:cs="Times New Roman"/>
          <w:sz w:val="24"/>
          <w:szCs w:val="24"/>
        </w:rPr>
        <w:t>dukowania skutków ewentualnych wydarzeń i okoliczności, które mogą mieć wpływ na jakość robót, wzrost wynagrodzenia Wykonawcy robót budowlanych lub planowana datę zakończenia</w:t>
      </w:r>
      <w:r w:rsidR="003E58CC" w:rsidRPr="00826202">
        <w:rPr>
          <w:rFonts w:ascii="Times New Roman" w:hAnsi="Times New Roman" w:cs="Times New Roman"/>
          <w:sz w:val="24"/>
          <w:szCs w:val="24"/>
        </w:rPr>
        <w:t>;</w:t>
      </w:r>
    </w:p>
    <w:p w14:paraId="3BA17269" w14:textId="5A94CFD9"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Kontrolowanie rozliczeń budowy</w:t>
      </w:r>
      <w:r w:rsidR="003E58CC" w:rsidRPr="00826202">
        <w:rPr>
          <w:rFonts w:ascii="Times New Roman" w:hAnsi="Times New Roman" w:cs="Times New Roman"/>
          <w:sz w:val="24"/>
          <w:szCs w:val="24"/>
        </w:rPr>
        <w:t>;</w:t>
      </w:r>
    </w:p>
    <w:p w14:paraId="3BAEF438" w14:textId="25E88682"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Sprawdzenie pełnej dokumentacji odbiorowej przygotowanej przez Wykonawcę robót budowlanych w terminie do 5 dni od dnia otrzymania dokumentacji, jednak nie później niż na dzień przed odbiorem końcowym robót potwierdzone protokołem ze sprawdzenia dokumentacji odbiorowej</w:t>
      </w:r>
      <w:r w:rsidR="003E58CC" w:rsidRPr="00826202">
        <w:rPr>
          <w:rFonts w:ascii="Times New Roman" w:hAnsi="Times New Roman" w:cs="Times New Roman"/>
          <w:sz w:val="24"/>
          <w:szCs w:val="24"/>
        </w:rPr>
        <w:t>;</w:t>
      </w:r>
    </w:p>
    <w:p w14:paraId="41DBEC86" w14:textId="2836B404"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Po zakończeniu robót budowlanych, przygotowanie wykazu finansowo – rzeczowego wykonanych elementów robót</w:t>
      </w:r>
      <w:r w:rsidR="003E58CC" w:rsidRPr="00826202">
        <w:rPr>
          <w:rFonts w:ascii="Times New Roman" w:hAnsi="Times New Roman" w:cs="Times New Roman"/>
          <w:sz w:val="24"/>
          <w:szCs w:val="24"/>
        </w:rPr>
        <w:t>;</w:t>
      </w:r>
    </w:p>
    <w:p w14:paraId="2D0DA4E7" w14:textId="2F2F1211" w:rsidR="001711C6" w:rsidRPr="00826202" w:rsidRDefault="001711C6" w:rsidP="00826202">
      <w:pPr>
        <w:pStyle w:val="Zwykytekst1"/>
        <w:numPr>
          <w:ilvl w:val="0"/>
          <w:numId w:val="24"/>
        </w:numPr>
        <w:tabs>
          <w:tab w:val="left" w:pos="284"/>
          <w:tab w:val="left" w:pos="567"/>
        </w:tabs>
        <w:autoSpaceDE/>
        <w:ind w:hanging="436"/>
        <w:jc w:val="both"/>
        <w:rPr>
          <w:rFonts w:ascii="Times New Roman" w:hAnsi="Times New Roman" w:cs="Times New Roman"/>
          <w:sz w:val="24"/>
          <w:szCs w:val="24"/>
        </w:rPr>
      </w:pPr>
      <w:r w:rsidRPr="00826202">
        <w:rPr>
          <w:rFonts w:ascii="Times New Roman" w:hAnsi="Times New Roman" w:cs="Times New Roman"/>
          <w:sz w:val="24"/>
          <w:szCs w:val="24"/>
        </w:rPr>
        <w:t xml:space="preserve">Udział w przeglądach i odbiorach gwarancyjnych w okresie obowiązywania gwarancji udzielanej przez Wykonawcę robót budowlanych. Przeglądy gwarancyjne będą wykonywane nie rzadziej niż raz w roku. Inspektor Nadzoru jest także </w:t>
      </w:r>
      <w:r w:rsidR="00306312" w:rsidRPr="00826202">
        <w:rPr>
          <w:rFonts w:ascii="Times New Roman" w:hAnsi="Times New Roman" w:cs="Times New Roman"/>
          <w:sz w:val="24"/>
          <w:szCs w:val="24"/>
        </w:rPr>
        <w:t>zobowiązany do stawiennictwa</w:t>
      </w:r>
      <w:r w:rsidRPr="00826202">
        <w:rPr>
          <w:rFonts w:ascii="Times New Roman" w:hAnsi="Times New Roman" w:cs="Times New Roman"/>
          <w:sz w:val="24"/>
          <w:szCs w:val="24"/>
        </w:rPr>
        <w:t xml:space="preserve"> w terminie i miejscu wyznaczonym przez Zamawiającego lub użytkownika, na każde zawiadomienie otrzymane przez Zamawiającego lub użytkownika</w:t>
      </w:r>
      <w:r w:rsidR="003E58CC" w:rsidRPr="00826202">
        <w:rPr>
          <w:rFonts w:ascii="Times New Roman" w:hAnsi="Times New Roman" w:cs="Times New Roman"/>
          <w:sz w:val="24"/>
          <w:szCs w:val="24"/>
        </w:rPr>
        <w:t>;</w:t>
      </w:r>
    </w:p>
    <w:p w14:paraId="7F7BEBAF" w14:textId="68DAE0F8" w:rsidR="009D4758" w:rsidRPr="00826202" w:rsidRDefault="009D4758" w:rsidP="00826202">
      <w:pPr>
        <w:pStyle w:val="Default"/>
        <w:numPr>
          <w:ilvl w:val="0"/>
          <w:numId w:val="24"/>
        </w:numPr>
        <w:jc w:val="both"/>
        <w:rPr>
          <w:rFonts w:ascii="Times New Roman" w:hAnsi="Times New Roman" w:cs="Times New Roman"/>
        </w:rPr>
      </w:pPr>
      <w:r w:rsidRPr="00826202">
        <w:rPr>
          <w:rFonts w:ascii="Times New Roman" w:hAnsi="Times New Roman" w:cs="Times New Roman"/>
        </w:rPr>
        <w:t xml:space="preserve"> </w:t>
      </w:r>
      <w:r w:rsidR="003E58CC" w:rsidRPr="00826202">
        <w:rPr>
          <w:rFonts w:ascii="Times New Roman" w:hAnsi="Times New Roman" w:cs="Times New Roman"/>
        </w:rPr>
        <w:t>S</w:t>
      </w:r>
      <w:r w:rsidRPr="00826202">
        <w:rPr>
          <w:rFonts w:ascii="Times New Roman" w:hAnsi="Times New Roman" w:cs="Times New Roman"/>
        </w:rPr>
        <w:t xml:space="preserve">porządzenia co 1 miesiąc raportu z realizacji inwestycji zawierającego w szczególności: </w:t>
      </w:r>
    </w:p>
    <w:p w14:paraId="500D9A80" w14:textId="3EDC47AA" w:rsidR="009D4758" w:rsidRPr="00826202" w:rsidRDefault="00CF39D4" w:rsidP="00826202">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t</w:t>
      </w:r>
      <w:r w:rsidR="009D4758" w:rsidRPr="00826202">
        <w:rPr>
          <w:rFonts w:ascii="Times New Roman" w:hAnsi="Times New Roman" w:cs="Times New Roman"/>
          <w:sz w:val="24"/>
          <w:szCs w:val="24"/>
        </w:rPr>
        <w:t>erminy pobytu na budowie</w:t>
      </w:r>
      <w:r w:rsidRPr="00826202">
        <w:rPr>
          <w:rFonts w:ascii="Times New Roman" w:hAnsi="Times New Roman" w:cs="Times New Roman"/>
          <w:sz w:val="24"/>
          <w:szCs w:val="24"/>
        </w:rPr>
        <w:t>,</w:t>
      </w:r>
    </w:p>
    <w:p w14:paraId="34ECF924" w14:textId="2FCDAAF7" w:rsidR="009D4758" w:rsidRPr="00826202" w:rsidRDefault="00CF39D4" w:rsidP="00826202">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z</w:t>
      </w:r>
      <w:r w:rsidR="009D4758" w:rsidRPr="00826202">
        <w:rPr>
          <w:rFonts w:ascii="Times New Roman" w:hAnsi="Times New Roman" w:cs="Times New Roman"/>
          <w:sz w:val="24"/>
          <w:szCs w:val="24"/>
        </w:rPr>
        <w:t>djęcia z postępu prac</w:t>
      </w:r>
      <w:r w:rsidRPr="00826202">
        <w:rPr>
          <w:rFonts w:ascii="Times New Roman" w:hAnsi="Times New Roman" w:cs="Times New Roman"/>
          <w:sz w:val="24"/>
          <w:szCs w:val="24"/>
        </w:rPr>
        <w:t>,</w:t>
      </w:r>
    </w:p>
    <w:p w14:paraId="021EAF5A" w14:textId="7973FB07" w:rsidR="009D4758" w:rsidRPr="00826202" w:rsidRDefault="00CF39D4" w:rsidP="00826202">
      <w:pPr>
        <w:numPr>
          <w:ilvl w:val="1"/>
          <w:numId w:val="24"/>
        </w:numPr>
        <w:tabs>
          <w:tab w:val="left" w:pos="709"/>
          <w:tab w:val="left" w:pos="993"/>
        </w:tabs>
        <w:autoSpaceDE w:val="0"/>
        <w:autoSpaceDN w:val="0"/>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o</w:t>
      </w:r>
      <w:r w:rsidR="009D4758" w:rsidRPr="00826202">
        <w:rPr>
          <w:rFonts w:ascii="Times New Roman" w:hAnsi="Times New Roman" w:cs="Times New Roman"/>
          <w:sz w:val="24"/>
          <w:szCs w:val="24"/>
        </w:rPr>
        <w:t>świadczenie w sprawie zgodności robót budowlanych z harmonogramem</w:t>
      </w:r>
      <w:r w:rsidR="003E58CC" w:rsidRPr="00826202">
        <w:rPr>
          <w:rFonts w:ascii="Times New Roman" w:hAnsi="Times New Roman" w:cs="Times New Roman"/>
          <w:sz w:val="24"/>
          <w:szCs w:val="24"/>
        </w:rPr>
        <w:t>;</w:t>
      </w:r>
    </w:p>
    <w:p w14:paraId="6E39B7EE" w14:textId="77777777" w:rsidR="001711C6" w:rsidRPr="00826202" w:rsidRDefault="00306312" w:rsidP="00826202">
      <w:pPr>
        <w:pStyle w:val="Zwykytekst1"/>
        <w:numPr>
          <w:ilvl w:val="0"/>
          <w:numId w:val="24"/>
        </w:numPr>
        <w:tabs>
          <w:tab w:val="left" w:pos="284"/>
          <w:tab w:val="left" w:pos="851"/>
        </w:tabs>
        <w:autoSpaceDE/>
        <w:jc w:val="both"/>
        <w:rPr>
          <w:rFonts w:ascii="Times New Roman" w:hAnsi="Times New Roman" w:cs="Times New Roman"/>
          <w:sz w:val="24"/>
          <w:szCs w:val="24"/>
        </w:rPr>
      </w:pPr>
      <w:r w:rsidRPr="00826202">
        <w:rPr>
          <w:rFonts w:ascii="Times New Roman" w:hAnsi="Times New Roman" w:cs="Times New Roman"/>
          <w:sz w:val="24"/>
          <w:szCs w:val="24"/>
        </w:rPr>
        <w:t xml:space="preserve">Potwierdzenie gotowości Wykonawcy </w:t>
      </w:r>
      <w:r w:rsidR="00C263CA" w:rsidRPr="00826202">
        <w:rPr>
          <w:rFonts w:ascii="Times New Roman" w:hAnsi="Times New Roman" w:cs="Times New Roman"/>
          <w:sz w:val="24"/>
          <w:szCs w:val="24"/>
        </w:rPr>
        <w:t xml:space="preserve">robót budowlanych </w:t>
      </w:r>
      <w:r w:rsidRPr="00826202">
        <w:rPr>
          <w:rFonts w:ascii="Times New Roman" w:hAnsi="Times New Roman" w:cs="Times New Roman"/>
          <w:sz w:val="24"/>
          <w:szCs w:val="24"/>
        </w:rPr>
        <w:t>do odbioru końcowego poprzez wpis w dziennik budowy oraz potwierdzenie podpisem na zgłoszeniu przez wykonawcę gotowości do odbioru końcowego</w:t>
      </w:r>
      <w:r w:rsidR="001711C6" w:rsidRPr="00826202">
        <w:rPr>
          <w:rFonts w:ascii="Times New Roman" w:hAnsi="Times New Roman" w:cs="Times New Roman"/>
          <w:sz w:val="24"/>
          <w:szCs w:val="24"/>
        </w:rPr>
        <w:t>.</w:t>
      </w:r>
    </w:p>
    <w:p w14:paraId="3752140F" w14:textId="47033934" w:rsidR="001711C6" w:rsidRPr="00826202" w:rsidRDefault="001711C6" w:rsidP="00826202">
      <w:pPr>
        <w:pStyle w:val="Default"/>
        <w:numPr>
          <w:ilvl w:val="0"/>
          <w:numId w:val="19"/>
        </w:numPr>
        <w:jc w:val="both"/>
        <w:rPr>
          <w:rFonts w:ascii="Times New Roman" w:hAnsi="Times New Roman" w:cs="Times New Roman"/>
        </w:rPr>
      </w:pPr>
      <w:r w:rsidRPr="00826202">
        <w:rPr>
          <w:rFonts w:ascii="Times New Roman" w:hAnsi="Times New Roman" w:cs="Times New Roman"/>
        </w:rPr>
        <w:t xml:space="preserve">Inspektor Nadzoru będzie wykonywał swoje obowiązki od dnia przekazania terenu </w:t>
      </w:r>
      <w:r w:rsidRPr="00826202">
        <w:rPr>
          <w:rFonts w:ascii="Times New Roman" w:hAnsi="Times New Roman" w:cs="Times New Roman"/>
        </w:rPr>
        <w:lastRenderedPageBreak/>
        <w:t xml:space="preserve">budowy </w:t>
      </w:r>
      <w:r w:rsidR="003E58CC" w:rsidRPr="00826202">
        <w:rPr>
          <w:rFonts w:ascii="Times New Roman" w:hAnsi="Times New Roman" w:cs="Times New Roman"/>
        </w:rPr>
        <w:t>W</w:t>
      </w:r>
      <w:r w:rsidRPr="00826202">
        <w:rPr>
          <w:rFonts w:ascii="Times New Roman" w:hAnsi="Times New Roman" w:cs="Times New Roman"/>
        </w:rPr>
        <w:t>ykonawcy robót budowanych do dnia zakończenia i rozliczenia rzeczowo-finansowego nadzorowanych robót. W przypadku wydłużenia się terminu wykonania prac budowlanych termin obowiązania umowy na pełnienie funkcji Inspektora Nadzoru Inwestorskiego ulega przedłużeniu o wymagany czas niezbędny do zakończenia i odbioru robót budowlanych oraz rozliczenia rzeczowo- finansowego inwestycji. W przypadku przedłużenia terminu realizacji robót budowlanych wydłużeniu ulega termin sprawowania Nadzoru inwestorskiego lecz bez zwiększenia wynagrodzenia.</w:t>
      </w:r>
    </w:p>
    <w:p w14:paraId="62D851E6" w14:textId="77777777" w:rsidR="00C1174A" w:rsidRPr="00826202" w:rsidRDefault="001711C6" w:rsidP="00826202">
      <w:pPr>
        <w:pStyle w:val="Default"/>
        <w:numPr>
          <w:ilvl w:val="0"/>
          <w:numId w:val="19"/>
        </w:numPr>
        <w:jc w:val="both"/>
        <w:rPr>
          <w:rFonts w:ascii="Times New Roman" w:hAnsi="Times New Roman" w:cs="Times New Roman"/>
        </w:rPr>
      </w:pPr>
      <w:r w:rsidRPr="00826202">
        <w:rPr>
          <w:rFonts w:ascii="Times New Roman" w:hAnsi="Times New Roman" w:cs="Times New Roman"/>
        </w:rPr>
        <w:t xml:space="preserve">Inspektor Nadzoru w sytuacji ujawnienia się wad robót budowlanych w okresie gwarancyjnym będzie zobowiązany do czynności związanych z opisem powstałej szkody, jej oszacowaniem, określeniem przyczyn zaistniałych wad oraz kontaktów w tym zakresie z Wykonawcą robót budowlanych. </w:t>
      </w:r>
    </w:p>
    <w:p w14:paraId="1FCAC537" w14:textId="725F2D6C" w:rsidR="00C1174A" w:rsidRPr="00826202" w:rsidRDefault="001711C6" w:rsidP="00826202">
      <w:pPr>
        <w:pStyle w:val="Default"/>
        <w:numPr>
          <w:ilvl w:val="0"/>
          <w:numId w:val="19"/>
        </w:numPr>
        <w:jc w:val="both"/>
        <w:rPr>
          <w:rFonts w:ascii="Times New Roman" w:hAnsi="Times New Roman" w:cs="Times New Roman"/>
        </w:rPr>
      </w:pPr>
      <w:r w:rsidRPr="00826202">
        <w:rPr>
          <w:rFonts w:ascii="Times New Roman" w:hAnsi="Times New Roman" w:cs="Times New Roman"/>
          <w:spacing w:val="-4"/>
        </w:rPr>
        <w:t xml:space="preserve">Strony ustalają ponadto, że do obowiązków Inspektora Nadzoru należy pełny zakres czynności określonych w przepisach Ustawy z dnia 7 lipca 1994r. </w:t>
      </w:r>
      <w:r w:rsidR="00C1174A" w:rsidRPr="00826202">
        <w:rPr>
          <w:rFonts w:ascii="Times New Roman" w:hAnsi="Times New Roman" w:cs="Times New Roman"/>
          <w:spacing w:val="-4"/>
        </w:rPr>
        <w:t>Prawo budowlane (Dz. U. 202</w:t>
      </w:r>
      <w:r w:rsidR="004B276B">
        <w:rPr>
          <w:rFonts w:ascii="Times New Roman" w:hAnsi="Times New Roman" w:cs="Times New Roman"/>
          <w:spacing w:val="-4"/>
        </w:rPr>
        <w:t>4</w:t>
      </w:r>
      <w:r w:rsidR="00C1174A" w:rsidRPr="00826202">
        <w:rPr>
          <w:rFonts w:ascii="Times New Roman" w:hAnsi="Times New Roman" w:cs="Times New Roman"/>
          <w:spacing w:val="-4"/>
        </w:rPr>
        <w:t>r. poz.</w:t>
      </w:r>
      <w:r w:rsidR="004B4CDC">
        <w:rPr>
          <w:rFonts w:ascii="Times New Roman" w:hAnsi="Times New Roman" w:cs="Times New Roman"/>
          <w:spacing w:val="-4"/>
        </w:rPr>
        <w:t>725</w:t>
      </w:r>
      <w:r w:rsidR="00C1174A" w:rsidRPr="00826202">
        <w:rPr>
          <w:rFonts w:ascii="Times New Roman" w:hAnsi="Times New Roman" w:cs="Times New Roman"/>
          <w:spacing w:val="-4"/>
        </w:rPr>
        <w:t xml:space="preserve">, z </w:t>
      </w:r>
      <w:proofErr w:type="spellStart"/>
      <w:r w:rsidR="00C1174A" w:rsidRPr="00826202">
        <w:rPr>
          <w:rFonts w:ascii="Times New Roman" w:hAnsi="Times New Roman" w:cs="Times New Roman"/>
          <w:spacing w:val="-4"/>
        </w:rPr>
        <w:t>późn</w:t>
      </w:r>
      <w:proofErr w:type="spellEnd"/>
      <w:r w:rsidR="00C1174A" w:rsidRPr="00826202">
        <w:rPr>
          <w:rFonts w:ascii="Times New Roman" w:hAnsi="Times New Roman" w:cs="Times New Roman"/>
          <w:spacing w:val="-4"/>
        </w:rPr>
        <w:t xml:space="preserve"> zm.).</w:t>
      </w:r>
    </w:p>
    <w:p w14:paraId="40FC8E98" w14:textId="77777777" w:rsidR="008A7511" w:rsidRPr="00826202" w:rsidRDefault="008A7511" w:rsidP="00826202">
      <w:pPr>
        <w:pStyle w:val="Default"/>
        <w:shd w:val="clear" w:color="auto" w:fill="FFFFFF"/>
        <w:ind w:left="360"/>
        <w:jc w:val="both"/>
        <w:rPr>
          <w:rFonts w:ascii="Times New Roman" w:hAnsi="Times New Roman" w:cs="Times New Roman"/>
          <w:spacing w:val="-24"/>
        </w:rPr>
      </w:pPr>
    </w:p>
    <w:p w14:paraId="33F73F3A" w14:textId="77777777" w:rsidR="001711C6" w:rsidRPr="00826202" w:rsidRDefault="001711C6" w:rsidP="00826202">
      <w:pPr>
        <w:widowControl w:val="0"/>
        <w:shd w:val="clear" w:color="auto" w:fill="FFFFFF"/>
        <w:autoSpaceDE w:val="0"/>
        <w:autoSpaceDN w:val="0"/>
        <w:adjustRightInd w:val="0"/>
        <w:spacing w:after="0" w:line="240" w:lineRule="auto"/>
        <w:ind w:left="82"/>
        <w:jc w:val="center"/>
        <w:rPr>
          <w:rFonts w:ascii="Times New Roman" w:hAnsi="Times New Roman" w:cs="Times New Roman"/>
          <w:color w:val="000000"/>
          <w:spacing w:val="-24"/>
          <w:sz w:val="24"/>
          <w:szCs w:val="24"/>
        </w:rPr>
      </w:pPr>
      <w:r w:rsidRPr="00826202">
        <w:rPr>
          <w:rFonts w:ascii="Times New Roman" w:hAnsi="Times New Roman" w:cs="Times New Roman"/>
          <w:color w:val="000000"/>
          <w:spacing w:val="-24"/>
          <w:sz w:val="24"/>
          <w:szCs w:val="24"/>
        </w:rPr>
        <w:t>§  4</w:t>
      </w:r>
    </w:p>
    <w:p w14:paraId="2F415E07" w14:textId="1E38EEC6"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zobowiązuje się zlecony nadzór inwestorski wykonywać zgodnie z obowiązującymi w tym zakresie przepisami prawa, z należytą starannością wynikającą z profesjonalnego charakteru prowadzonej działalności.</w:t>
      </w:r>
    </w:p>
    <w:p w14:paraId="79C0F0BB" w14:textId="1956F932"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oświadcza, że posiada wiedzę, doświadczenie i umiejętności niezbędne do prawidłowego wykonania przedmiotu umowy, a czynności objęte umową wykonuje zawodowo, co potwierdza załączonymi do niniejszej umowy uprawnieniami.</w:t>
      </w:r>
    </w:p>
    <w:p w14:paraId="79E02CFE" w14:textId="54AB9E8F"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oświadcza, że dysponuje personelem posiadającym wymagane uprawnienia, oraz aktualne zaświadczenia o przynależności do właściwej Izby Samorządu Zawodowego.</w:t>
      </w:r>
    </w:p>
    <w:p w14:paraId="282AFE3E" w14:textId="1C68BD40"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 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wykona przedmiot umowy zgodnie z zasadami wiedzy w tym wiedzy technicznej oraz ponosi odpowiedzialność za skutki wynikające z wykonania przedmiotu umowy.</w:t>
      </w:r>
    </w:p>
    <w:p w14:paraId="14684EA4" w14:textId="65B27BDC"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 xml:space="preserve">adzoru nie może powierzać obowiązków wynikających z niniejszej umowy osobom trzecim bez uprzedniej pisemnej zgody </w:t>
      </w:r>
      <w:r w:rsidR="00633F2D" w:rsidRPr="00826202">
        <w:rPr>
          <w:rFonts w:ascii="Times New Roman" w:eastAsia="Times New Roman" w:hAnsi="Times New Roman" w:cs="Times New Roman"/>
          <w:sz w:val="24"/>
          <w:szCs w:val="24"/>
        </w:rPr>
        <w:t>Zamawiającego</w:t>
      </w:r>
      <w:r w:rsidRPr="00826202">
        <w:rPr>
          <w:rFonts w:ascii="Times New Roman" w:eastAsia="Times New Roman" w:hAnsi="Times New Roman" w:cs="Times New Roman"/>
          <w:sz w:val="24"/>
          <w:szCs w:val="24"/>
        </w:rPr>
        <w:t>. W przypadku powierzenia w/w obowiązków osobom trzecim, osoby te obowiązane są złożyć oświadczenie o przyjęciu obowiązków inspektora nadzoru inwestorskiego wynikających z niniejszej umowy i ustawy Prawo budowlane oraz sp</w:t>
      </w:r>
      <w:r w:rsidR="00746B2D" w:rsidRPr="00826202">
        <w:rPr>
          <w:rFonts w:ascii="Times New Roman" w:eastAsia="Times New Roman" w:hAnsi="Times New Roman" w:cs="Times New Roman"/>
          <w:sz w:val="24"/>
          <w:szCs w:val="24"/>
        </w:rPr>
        <w:t xml:space="preserve">ełniać wymagania określone w § </w:t>
      </w:r>
      <w:r w:rsidRPr="00826202">
        <w:rPr>
          <w:rFonts w:ascii="Times New Roman" w:eastAsia="Times New Roman" w:hAnsi="Times New Roman" w:cs="Times New Roman"/>
          <w:sz w:val="24"/>
          <w:szCs w:val="24"/>
        </w:rPr>
        <w:t>6</w:t>
      </w:r>
      <w:r w:rsidR="00746B2D" w:rsidRPr="00826202">
        <w:rPr>
          <w:rFonts w:ascii="Times New Roman" w:eastAsia="Times New Roman" w:hAnsi="Times New Roman" w:cs="Times New Roman"/>
          <w:sz w:val="24"/>
          <w:szCs w:val="24"/>
        </w:rPr>
        <w:t>.</w:t>
      </w:r>
    </w:p>
    <w:p w14:paraId="009DB350" w14:textId="3086484C"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oświadcza, że zapoznał się z umową jaką Zamawiający zawarł z Wykonawcą oraz ofertą Wykonawcy dotyczącą realizacji przedmiotu umowy.</w:t>
      </w:r>
    </w:p>
    <w:p w14:paraId="3CF4AD59" w14:textId="007F7F3B"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Inspektor </w:t>
      </w:r>
      <w:r w:rsidR="00CF39D4"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oświadcza, że zapoznał się z dokumentacją techniczną dla zadania, o którym mowa w § 2 .</w:t>
      </w:r>
    </w:p>
    <w:p w14:paraId="11AB0C66" w14:textId="4B90A28E" w:rsidR="001711C6" w:rsidRPr="00826202" w:rsidRDefault="001711C6" w:rsidP="00826202">
      <w:pPr>
        <w:numPr>
          <w:ilvl w:val="0"/>
          <w:numId w:val="27"/>
        </w:numPr>
        <w:spacing w:after="0" w:line="240" w:lineRule="auto"/>
        <w:jc w:val="both"/>
        <w:rPr>
          <w:rFonts w:ascii="Times New Roman" w:eastAsia="Times New Roman" w:hAnsi="Times New Roman" w:cs="Times New Roman"/>
          <w:sz w:val="24"/>
          <w:szCs w:val="24"/>
        </w:rPr>
      </w:pPr>
      <w:r w:rsidRPr="00826202">
        <w:rPr>
          <w:rFonts w:ascii="Times New Roman" w:eastAsia="Times New Roman" w:hAnsi="Times New Roman" w:cs="Times New Roman"/>
          <w:sz w:val="24"/>
          <w:szCs w:val="24"/>
        </w:rPr>
        <w:t xml:space="preserve">Do kontaktów w zakresie wykonania umowy z Inspektorem </w:t>
      </w:r>
      <w:r w:rsidR="003E58CC" w:rsidRPr="00826202">
        <w:rPr>
          <w:rFonts w:ascii="Times New Roman" w:eastAsia="Times New Roman" w:hAnsi="Times New Roman" w:cs="Times New Roman"/>
          <w:sz w:val="24"/>
          <w:szCs w:val="24"/>
        </w:rPr>
        <w:t>N</w:t>
      </w:r>
      <w:r w:rsidRPr="00826202">
        <w:rPr>
          <w:rFonts w:ascii="Times New Roman" w:eastAsia="Times New Roman" w:hAnsi="Times New Roman" w:cs="Times New Roman"/>
          <w:sz w:val="24"/>
          <w:szCs w:val="24"/>
        </w:rPr>
        <w:t>adzoru, Zamawiający upoważnia:</w:t>
      </w:r>
      <w:r w:rsidR="008A7511" w:rsidRPr="00826202">
        <w:rPr>
          <w:rFonts w:ascii="Times New Roman" w:eastAsia="Times New Roman" w:hAnsi="Times New Roman" w:cs="Times New Roman"/>
          <w:sz w:val="24"/>
          <w:szCs w:val="24"/>
        </w:rPr>
        <w:t xml:space="preserve"> Pana Ryszarda Nowaka i Panią </w:t>
      </w:r>
      <w:r w:rsidR="00342425">
        <w:rPr>
          <w:rFonts w:ascii="Times New Roman" w:eastAsia="Times New Roman" w:hAnsi="Times New Roman" w:cs="Times New Roman"/>
          <w:sz w:val="24"/>
          <w:szCs w:val="24"/>
        </w:rPr>
        <w:t>Agnieszkę Kukla</w:t>
      </w:r>
      <w:r w:rsidR="008A7511" w:rsidRPr="00826202">
        <w:rPr>
          <w:rFonts w:ascii="Times New Roman" w:eastAsia="Times New Roman" w:hAnsi="Times New Roman" w:cs="Times New Roman"/>
          <w:sz w:val="24"/>
          <w:szCs w:val="24"/>
        </w:rPr>
        <w:t>.</w:t>
      </w:r>
    </w:p>
    <w:p w14:paraId="6A07548F" w14:textId="77777777" w:rsidR="00633F2D" w:rsidRPr="00826202" w:rsidRDefault="00633F2D" w:rsidP="00826202">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p>
    <w:p w14:paraId="3643D1EF" w14:textId="77777777" w:rsidR="001711C6" w:rsidRPr="00826202" w:rsidRDefault="001711C6" w:rsidP="00826202">
      <w:pPr>
        <w:widowControl w:val="0"/>
        <w:shd w:val="clear" w:color="auto" w:fill="FFFFFF"/>
        <w:autoSpaceDE w:val="0"/>
        <w:autoSpaceDN w:val="0"/>
        <w:adjustRightInd w:val="0"/>
        <w:spacing w:after="0" w:line="240" w:lineRule="auto"/>
        <w:ind w:left="82"/>
        <w:jc w:val="center"/>
        <w:rPr>
          <w:rFonts w:ascii="Times New Roman" w:hAnsi="Times New Roman" w:cs="Times New Roman"/>
          <w:sz w:val="24"/>
          <w:szCs w:val="24"/>
        </w:rPr>
      </w:pPr>
      <w:r w:rsidRPr="00826202">
        <w:rPr>
          <w:rFonts w:ascii="Times New Roman" w:hAnsi="Times New Roman" w:cs="Times New Roman"/>
          <w:sz w:val="24"/>
          <w:szCs w:val="24"/>
        </w:rPr>
        <w:t>§  5</w:t>
      </w:r>
    </w:p>
    <w:p w14:paraId="62D98B73" w14:textId="77777777" w:rsidR="008A7511" w:rsidRPr="00826202" w:rsidRDefault="001711C6" w:rsidP="00826202">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826202">
        <w:rPr>
          <w:rFonts w:ascii="Times New Roman" w:hAnsi="Times New Roman" w:cs="Times New Roman"/>
          <w:color w:val="000000"/>
          <w:spacing w:val="-5"/>
          <w:sz w:val="24"/>
          <w:szCs w:val="24"/>
        </w:rPr>
        <w:t xml:space="preserve">Zamawiającemu przysługuje prawo </w:t>
      </w:r>
      <w:r w:rsidRPr="00826202">
        <w:rPr>
          <w:rFonts w:ascii="Times New Roman" w:hAnsi="Times New Roman" w:cs="Times New Roman"/>
          <w:color w:val="000000"/>
          <w:spacing w:val="-3"/>
          <w:sz w:val="24"/>
          <w:szCs w:val="24"/>
        </w:rPr>
        <w:t>ograniczenia nadzorowania robót w przypadku braku środków na dofinansowanie zadania.</w:t>
      </w:r>
    </w:p>
    <w:p w14:paraId="4EC79B82" w14:textId="77777777" w:rsidR="001711C6" w:rsidRPr="00826202" w:rsidRDefault="001711C6" w:rsidP="00826202">
      <w:pPr>
        <w:widowControl w:val="0"/>
        <w:numPr>
          <w:ilvl w:val="0"/>
          <w:numId w:val="22"/>
        </w:numPr>
        <w:shd w:val="clear" w:color="auto" w:fill="FFFFFF"/>
        <w:tabs>
          <w:tab w:val="left" w:pos="265"/>
        </w:tabs>
        <w:autoSpaceDE w:val="0"/>
        <w:autoSpaceDN w:val="0"/>
        <w:adjustRightInd w:val="0"/>
        <w:spacing w:after="0" w:line="240" w:lineRule="auto"/>
        <w:ind w:left="284" w:hanging="284"/>
        <w:jc w:val="both"/>
        <w:rPr>
          <w:rFonts w:ascii="Times New Roman" w:hAnsi="Times New Roman" w:cs="Times New Roman"/>
          <w:sz w:val="24"/>
          <w:szCs w:val="24"/>
        </w:rPr>
      </w:pPr>
      <w:r w:rsidRPr="00826202">
        <w:rPr>
          <w:rFonts w:ascii="Times New Roman" w:hAnsi="Times New Roman" w:cs="Times New Roman"/>
          <w:color w:val="000000"/>
          <w:spacing w:val="-3"/>
          <w:sz w:val="24"/>
          <w:szCs w:val="24"/>
        </w:rPr>
        <w:t>Inspektor Nadzoru ma prawo:</w:t>
      </w:r>
    </w:p>
    <w:p w14:paraId="5AA5B72C" w14:textId="1E716B90" w:rsidR="001711C6" w:rsidRPr="00826202" w:rsidRDefault="001711C6" w:rsidP="00826202">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22"/>
          <w:sz w:val="24"/>
          <w:szCs w:val="24"/>
        </w:rPr>
      </w:pPr>
      <w:r w:rsidRPr="00826202">
        <w:rPr>
          <w:rFonts w:ascii="Times New Roman" w:hAnsi="Times New Roman" w:cs="Times New Roman"/>
          <w:color w:val="000000"/>
          <w:spacing w:val="-5"/>
          <w:sz w:val="24"/>
          <w:szCs w:val="24"/>
        </w:rPr>
        <w:t xml:space="preserve">wydawać kierownikowi robót polecenia dotyczące: usunięcia nieprawidłowości lub zagrożeń, </w:t>
      </w:r>
      <w:r w:rsidRPr="00826202">
        <w:rPr>
          <w:rFonts w:ascii="Times New Roman" w:hAnsi="Times New Roman" w:cs="Times New Roman"/>
          <w:color w:val="000000"/>
          <w:spacing w:val="-4"/>
          <w:sz w:val="24"/>
          <w:szCs w:val="24"/>
        </w:rPr>
        <w:t xml:space="preserve">wykonywania prób lub badań, także wymagających odkrycia robót lub elementów zakrytych oraz przedstawienia ekspertyz dotyczących prowadzenia robót budowlanych, dowodów </w:t>
      </w:r>
      <w:r w:rsidRPr="00826202">
        <w:rPr>
          <w:rFonts w:ascii="Times New Roman" w:hAnsi="Times New Roman" w:cs="Times New Roman"/>
          <w:color w:val="000000"/>
          <w:spacing w:val="-3"/>
          <w:sz w:val="24"/>
          <w:szCs w:val="24"/>
        </w:rPr>
        <w:t>dopuszczenia do obrotu i stosowania w budownictwie wyrobów budowlanych</w:t>
      </w:r>
      <w:r w:rsidR="00EF0C29">
        <w:rPr>
          <w:rFonts w:ascii="Times New Roman" w:hAnsi="Times New Roman" w:cs="Times New Roman"/>
          <w:color w:val="000000"/>
          <w:spacing w:val="-3"/>
          <w:sz w:val="24"/>
          <w:szCs w:val="24"/>
        </w:rPr>
        <w:t>;</w:t>
      </w:r>
    </w:p>
    <w:p w14:paraId="2270F0DF" w14:textId="77777777" w:rsidR="001711C6" w:rsidRPr="00826202" w:rsidRDefault="001711C6" w:rsidP="00826202">
      <w:pPr>
        <w:widowControl w:val="0"/>
        <w:numPr>
          <w:ilvl w:val="0"/>
          <w:numId w:val="4"/>
        </w:numPr>
        <w:shd w:val="clear" w:color="auto" w:fill="FFFFFF"/>
        <w:tabs>
          <w:tab w:val="left" w:pos="433"/>
        </w:tabs>
        <w:autoSpaceDE w:val="0"/>
        <w:autoSpaceDN w:val="0"/>
        <w:adjustRightInd w:val="0"/>
        <w:spacing w:after="0" w:line="240" w:lineRule="auto"/>
        <w:ind w:right="-108"/>
        <w:jc w:val="both"/>
        <w:rPr>
          <w:rFonts w:ascii="Times New Roman" w:hAnsi="Times New Roman" w:cs="Times New Roman"/>
          <w:color w:val="000000"/>
          <w:spacing w:val="-11"/>
          <w:sz w:val="24"/>
          <w:szCs w:val="24"/>
        </w:rPr>
      </w:pPr>
      <w:r w:rsidRPr="00826202">
        <w:rPr>
          <w:rFonts w:ascii="Times New Roman" w:hAnsi="Times New Roman" w:cs="Times New Roman"/>
          <w:color w:val="000000"/>
          <w:spacing w:val="-4"/>
          <w:sz w:val="24"/>
          <w:szCs w:val="24"/>
        </w:rPr>
        <w:t xml:space="preserve">żądać od kierownika robót dokonywania poprawek bądź ponownego wykonania wadliwie </w:t>
      </w:r>
      <w:r w:rsidRPr="00826202">
        <w:rPr>
          <w:rFonts w:ascii="Times New Roman" w:hAnsi="Times New Roman" w:cs="Times New Roman"/>
          <w:color w:val="000000"/>
          <w:spacing w:val="-5"/>
          <w:sz w:val="24"/>
          <w:szCs w:val="24"/>
        </w:rPr>
        <w:t xml:space="preserve">wykonanych robót, a także wstrzymania dalszych robót budowlanych w przypadku, gdyby </w:t>
      </w:r>
      <w:r w:rsidRPr="00826202">
        <w:rPr>
          <w:rFonts w:ascii="Times New Roman" w:hAnsi="Times New Roman" w:cs="Times New Roman"/>
          <w:color w:val="000000"/>
          <w:spacing w:val="-4"/>
          <w:sz w:val="24"/>
          <w:szCs w:val="24"/>
        </w:rPr>
        <w:t>ich kontynuacja mogła wywołać zagrożenie.</w:t>
      </w:r>
    </w:p>
    <w:p w14:paraId="61D56557" w14:textId="77777777" w:rsidR="001711C6" w:rsidRPr="00826202" w:rsidRDefault="001711C6" w:rsidP="00826202">
      <w:pPr>
        <w:widowControl w:val="0"/>
        <w:shd w:val="clear" w:color="auto" w:fill="FFFFFF"/>
        <w:tabs>
          <w:tab w:val="left" w:pos="433"/>
        </w:tabs>
        <w:autoSpaceDE w:val="0"/>
        <w:autoSpaceDN w:val="0"/>
        <w:adjustRightInd w:val="0"/>
        <w:spacing w:after="0" w:line="240" w:lineRule="auto"/>
        <w:ind w:left="1085" w:right="-108"/>
        <w:jc w:val="both"/>
        <w:rPr>
          <w:rFonts w:ascii="Times New Roman" w:hAnsi="Times New Roman" w:cs="Times New Roman"/>
          <w:color w:val="000000"/>
          <w:spacing w:val="-11"/>
          <w:sz w:val="24"/>
          <w:szCs w:val="24"/>
        </w:rPr>
      </w:pPr>
    </w:p>
    <w:p w14:paraId="529D9BA3" w14:textId="77777777" w:rsidR="001711C6" w:rsidRPr="00826202" w:rsidRDefault="001711C6" w:rsidP="00826202">
      <w:pPr>
        <w:widowControl w:val="0"/>
        <w:shd w:val="clear" w:color="auto" w:fill="FFFFFF"/>
        <w:autoSpaceDE w:val="0"/>
        <w:autoSpaceDN w:val="0"/>
        <w:adjustRightInd w:val="0"/>
        <w:spacing w:after="0" w:line="240" w:lineRule="auto"/>
        <w:ind w:left="72"/>
        <w:jc w:val="center"/>
        <w:rPr>
          <w:rFonts w:ascii="Times New Roman" w:hAnsi="Times New Roman" w:cs="Times New Roman"/>
          <w:color w:val="000000"/>
          <w:spacing w:val="-11"/>
          <w:sz w:val="24"/>
          <w:szCs w:val="24"/>
        </w:rPr>
      </w:pPr>
      <w:r w:rsidRPr="00826202">
        <w:rPr>
          <w:rFonts w:ascii="Times New Roman" w:hAnsi="Times New Roman" w:cs="Times New Roman"/>
          <w:color w:val="000000"/>
          <w:spacing w:val="-11"/>
          <w:sz w:val="24"/>
          <w:szCs w:val="24"/>
        </w:rPr>
        <w:lastRenderedPageBreak/>
        <w:t>§ 6</w:t>
      </w:r>
    </w:p>
    <w:p w14:paraId="03689EAD" w14:textId="77777777" w:rsidR="008A7511" w:rsidRPr="00826202" w:rsidRDefault="008A7511" w:rsidP="00826202">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both"/>
        <w:rPr>
          <w:rFonts w:ascii="Times New Roman" w:hAnsi="Times New Roman" w:cs="Times New Roman"/>
          <w:color w:val="000000"/>
          <w:sz w:val="24"/>
          <w:szCs w:val="24"/>
        </w:rPr>
      </w:pPr>
      <w:r w:rsidRPr="00826202">
        <w:rPr>
          <w:rFonts w:ascii="Times New Roman" w:hAnsi="Times New Roman" w:cs="Times New Roman"/>
          <w:color w:val="000000"/>
          <w:sz w:val="24"/>
          <w:szCs w:val="24"/>
        </w:rPr>
        <w:t>Czynności w imieniu Inspektora Nadzoru wykonują posiadający kwalifikacje i uprawnienia budowlane:</w:t>
      </w:r>
    </w:p>
    <w:p w14:paraId="5F9BF9E2" w14:textId="70901E19" w:rsidR="008A7511" w:rsidRPr="00826202" w:rsidRDefault="00156800" w:rsidP="00826202">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A7511" w:rsidRPr="00826202">
        <w:rPr>
          <w:rFonts w:ascii="Times New Roman" w:hAnsi="Times New Roman" w:cs="Times New Roman"/>
          <w:sz w:val="24"/>
          <w:szCs w:val="24"/>
        </w:rPr>
        <w:t xml:space="preserve"> posiadający uprawnienia w specjalności </w:t>
      </w:r>
      <w:proofErr w:type="spellStart"/>
      <w:r w:rsidR="008A7511" w:rsidRPr="00826202">
        <w:rPr>
          <w:rFonts w:ascii="Times New Roman" w:hAnsi="Times New Roman" w:cs="Times New Roman"/>
          <w:sz w:val="24"/>
          <w:szCs w:val="24"/>
        </w:rPr>
        <w:t>konstrukcyjno</w:t>
      </w:r>
      <w:proofErr w:type="spellEnd"/>
      <w:r w:rsidR="008A7511" w:rsidRPr="00826202">
        <w:rPr>
          <w:rFonts w:ascii="Times New Roman" w:hAnsi="Times New Roman" w:cs="Times New Roman"/>
          <w:sz w:val="24"/>
          <w:szCs w:val="24"/>
        </w:rPr>
        <w:t xml:space="preserve"> - </w:t>
      </w:r>
      <w:r>
        <w:rPr>
          <w:rFonts w:ascii="Times New Roman" w:hAnsi="Times New Roman" w:cs="Times New Roman"/>
          <w:sz w:val="24"/>
          <w:szCs w:val="24"/>
        </w:rPr>
        <w:t>……………….</w:t>
      </w:r>
      <w:r w:rsidR="008A7511" w:rsidRPr="00826202">
        <w:rPr>
          <w:rFonts w:ascii="Times New Roman" w:hAnsi="Times New Roman" w:cs="Times New Roman"/>
          <w:sz w:val="24"/>
          <w:szCs w:val="24"/>
        </w:rPr>
        <w:t xml:space="preserve"> pełniący także rolę koordynatora</w:t>
      </w:r>
      <w:r w:rsidR="00EF0C29">
        <w:rPr>
          <w:rFonts w:ascii="Times New Roman" w:hAnsi="Times New Roman" w:cs="Times New Roman"/>
          <w:sz w:val="24"/>
          <w:szCs w:val="24"/>
        </w:rPr>
        <w:t>;</w:t>
      </w:r>
    </w:p>
    <w:p w14:paraId="7DCE454A" w14:textId="25ADC890" w:rsidR="008A7511" w:rsidRPr="00826202" w:rsidRDefault="00156800" w:rsidP="00826202">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66520E" w:rsidRPr="00826202">
        <w:rPr>
          <w:rFonts w:ascii="Times New Roman" w:hAnsi="Times New Roman" w:cs="Times New Roman"/>
          <w:sz w:val="24"/>
          <w:szCs w:val="24"/>
        </w:rPr>
        <w:t xml:space="preserve"> </w:t>
      </w:r>
      <w:r w:rsidR="008A7511" w:rsidRPr="00826202">
        <w:rPr>
          <w:rFonts w:ascii="Times New Roman" w:hAnsi="Times New Roman" w:cs="Times New Roman"/>
          <w:sz w:val="24"/>
          <w:szCs w:val="24"/>
        </w:rPr>
        <w:t xml:space="preserve">posiadający uprawnienia bez ograniczeń w specjalności instalacyjnej w zakresie sieci, instalacji i urządzeń cieplnych, wentylacyjnych, gazowych, wodociągowych i kanalizacyjnych nr </w:t>
      </w:r>
      <w:proofErr w:type="spellStart"/>
      <w:r w:rsidR="008A7511" w:rsidRPr="00826202">
        <w:rPr>
          <w:rFonts w:ascii="Times New Roman" w:hAnsi="Times New Roman" w:cs="Times New Roman"/>
          <w:sz w:val="24"/>
          <w:szCs w:val="24"/>
        </w:rPr>
        <w:t>ewid</w:t>
      </w:r>
      <w:proofErr w:type="spellEnd"/>
      <w:r w:rsidR="008A7511" w:rsidRPr="00826202">
        <w:rPr>
          <w:rFonts w:ascii="Times New Roman" w:hAnsi="Times New Roman" w:cs="Times New Roman"/>
          <w:sz w:val="24"/>
          <w:szCs w:val="24"/>
        </w:rPr>
        <w:t xml:space="preserve">. </w:t>
      </w:r>
      <w:r>
        <w:rPr>
          <w:rFonts w:ascii="Times New Roman" w:hAnsi="Times New Roman" w:cs="Times New Roman"/>
          <w:sz w:val="24"/>
          <w:szCs w:val="24"/>
        </w:rPr>
        <w:t>…………………….</w:t>
      </w:r>
      <w:r w:rsidR="00EF0C29">
        <w:rPr>
          <w:rFonts w:ascii="Times New Roman" w:hAnsi="Times New Roman" w:cs="Times New Roman"/>
          <w:sz w:val="24"/>
          <w:szCs w:val="24"/>
        </w:rPr>
        <w:t>;</w:t>
      </w:r>
    </w:p>
    <w:p w14:paraId="6D452130" w14:textId="280A7928" w:rsidR="008A7511" w:rsidRPr="00826202" w:rsidRDefault="00156800" w:rsidP="00826202">
      <w:pPr>
        <w:pStyle w:val="Zwykytekst1"/>
        <w:numPr>
          <w:ilvl w:val="0"/>
          <w:numId w:val="23"/>
        </w:numPr>
        <w:tabs>
          <w:tab w:val="left" w:pos="709"/>
        </w:tabs>
        <w:autoSpaceDE/>
        <w:jc w:val="both"/>
        <w:rPr>
          <w:rFonts w:ascii="Times New Roman" w:hAnsi="Times New Roman" w:cs="Times New Roman"/>
          <w:sz w:val="24"/>
          <w:szCs w:val="24"/>
        </w:rPr>
      </w:pPr>
      <w:r>
        <w:rPr>
          <w:rFonts w:ascii="Times New Roman" w:hAnsi="Times New Roman" w:cs="Times New Roman"/>
          <w:sz w:val="24"/>
          <w:szCs w:val="24"/>
        </w:rPr>
        <w:t>……………….</w:t>
      </w:r>
      <w:r w:rsidR="00826202" w:rsidRPr="00826202">
        <w:rPr>
          <w:rFonts w:ascii="Times New Roman" w:hAnsi="Times New Roman" w:cs="Times New Roman"/>
          <w:sz w:val="24"/>
          <w:szCs w:val="24"/>
        </w:rPr>
        <w:t xml:space="preserve"> </w:t>
      </w:r>
      <w:r w:rsidR="008A7511" w:rsidRPr="00826202">
        <w:rPr>
          <w:rFonts w:ascii="Times New Roman" w:hAnsi="Times New Roman" w:cs="Times New Roman"/>
          <w:sz w:val="24"/>
          <w:szCs w:val="24"/>
        </w:rPr>
        <w:t xml:space="preserve">posiadający uprawnienia w specjalności instalacyjnej w zakresie sieci, instalacji i urządzeń elektrycznych i elektroenergetycznych nr </w:t>
      </w:r>
      <w:proofErr w:type="spellStart"/>
      <w:r w:rsidR="008A7511" w:rsidRPr="00826202">
        <w:rPr>
          <w:rFonts w:ascii="Times New Roman" w:hAnsi="Times New Roman" w:cs="Times New Roman"/>
          <w:sz w:val="24"/>
          <w:szCs w:val="24"/>
        </w:rPr>
        <w:t>ewid</w:t>
      </w:r>
      <w:proofErr w:type="spellEnd"/>
      <w:r w:rsidR="008A7511" w:rsidRPr="00826202">
        <w:rPr>
          <w:rFonts w:ascii="Times New Roman" w:hAnsi="Times New Roman" w:cs="Times New Roman"/>
          <w:sz w:val="24"/>
          <w:szCs w:val="24"/>
        </w:rPr>
        <w:t xml:space="preserve">. </w:t>
      </w:r>
      <w:r>
        <w:rPr>
          <w:rFonts w:ascii="Times New Roman" w:hAnsi="Times New Roman" w:cs="Times New Roman"/>
          <w:sz w:val="24"/>
          <w:szCs w:val="24"/>
        </w:rPr>
        <w:t>………………..</w:t>
      </w:r>
      <w:r w:rsidR="00EF0C29">
        <w:rPr>
          <w:rFonts w:ascii="Times New Roman" w:hAnsi="Times New Roman" w:cs="Times New Roman"/>
          <w:sz w:val="24"/>
          <w:szCs w:val="24"/>
        </w:rPr>
        <w:t>.</w:t>
      </w:r>
    </w:p>
    <w:p w14:paraId="101731A4" w14:textId="77777777" w:rsidR="008A7511" w:rsidRPr="00826202" w:rsidRDefault="008A7511" w:rsidP="00826202">
      <w:pPr>
        <w:widowControl w:val="0"/>
        <w:shd w:val="clear" w:color="auto" w:fill="FFFFFF"/>
        <w:tabs>
          <w:tab w:val="left" w:leader="dot" w:pos="5066"/>
          <w:tab w:val="left" w:leader="dot" w:pos="6661"/>
          <w:tab w:val="left" w:leader="dot" w:pos="8601"/>
        </w:tabs>
        <w:autoSpaceDE w:val="0"/>
        <w:autoSpaceDN w:val="0"/>
        <w:adjustRightInd w:val="0"/>
        <w:spacing w:after="0" w:line="240" w:lineRule="auto"/>
        <w:rPr>
          <w:rFonts w:ascii="Times New Roman" w:hAnsi="Times New Roman" w:cs="Times New Roman"/>
          <w:color w:val="000000"/>
          <w:spacing w:val="-21"/>
          <w:sz w:val="24"/>
          <w:szCs w:val="24"/>
        </w:rPr>
      </w:pPr>
    </w:p>
    <w:p w14:paraId="64D81626" w14:textId="77777777" w:rsidR="001711C6" w:rsidRPr="00826202" w:rsidRDefault="001711C6" w:rsidP="00826202">
      <w:pPr>
        <w:widowControl w:val="0"/>
        <w:shd w:val="clear" w:color="auto" w:fill="FFFFFF"/>
        <w:tabs>
          <w:tab w:val="left" w:leader="dot" w:pos="5066"/>
          <w:tab w:val="left" w:leader="dot" w:pos="6661"/>
          <w:tab w:val="left" w:leader="dot" w:pos="8601"/>
        </w:tabs>
        <w:autoSpaceDE w:val="0"/>
        <w:autoSpaceDN w:val="0"/>
        <w:adjustRightInd w:val="0"/>
        <w:spacing w:after="0" w:line="240" w:lineRule="auto"/>
        <w:jc w:val="center"/>
        <w:rPr>
          <w:rFonts w:ascii="Times New Roman" w:hAnsi="Times New Roman" w:cs="Times New Roman"/>
          <w:sz w:val="24"/>
          <w:szCs w:val="24"/>
        </w:rPr>
      </w:pPr>
      <w:r w:rsidRPr="00826202">
        <w:rPr>
          <w:rFonts w:ascii="Times New Roman" w:hAnsi="Times New Roman" w:cs="Times New Roman"/>
          <w:color w:val="000000"/>
          <w:spacing w:val="-21"/>
          <w:sz w:val="24"/>
          <w:szCs w:val="24"/>
        </w:rPr>
        <w:t>§ 7</w:t>
      </w:r>
    </w:p>
    <w:p w14:paraId="50D6AB23" w14:textId="68402DA1" w:rsidR="00603C2D" w:rsidRPr="00826202" w:rsidRDefault="001711C6" w:rsidP="00826202">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5"/>
          <w:sz w:val="24"/>
          <w:szCs w:val="24"/>
        </w:rPr>
        <w:t xml:space="preserve">Strony określają termin rozpoczęcia czynności określonych w § l na dzień </w:t>
      </w:r>
      <w:r w:rsidRPr="00826202">
        <w:rPr>
          <w:rFonts w:ascii="Times New Roman" w:hAnsi="Times New Roman" w:cs="Times New Roman"/>
          <w:color w:val="000000"/>
          <w:sz w:val="24"/>
          <w:szCs w:val="24"/>
        </w:rPr>
        <w:t>protokolarnego przekazania placu budowy</w:t>
      </w:r>
      <w:r w:rsidR="0029133D" w:rsidRPr="00826202">
        <w:rPr>
          <w:rFonts w:ascii="Times New Roman" w:hAnsi="Times New Roman" w:cs="Times New Roman"/>
          <w:color w:val="000000"/>
          <w:sz w:val="24"/>
          <w:szCs w:val="24"/>
        </w:rPr>
        <w:t xml:space="preserve"> </w:t>
      </w:r>
      <w:r w:rsidR="00CF39D4" w:rsidRPr="00826202">
        <w:rPr>
          <w:rFonts w:ascii="Times New Roman" w:hAnsi="Times New Roman" w:cs="Times New Roman"/>
          <w:color w:val="000000"/>
          <w:sz w:val="24"/>
          <w:szCs w:val="24"/>
        </w:rPr>
        <w:t>W</w:t>
      </w:r>
      <w:r w:rsidR="0029133D" w:rsidRPr="00826202">
        <w:rPr>
          <w:rFonts w:ascii="Times New Roman" w:hAnsi="Times New Roman" w:cs="Times New Roman"/>
          <w:color w:val="000000"/>
          <w:sz w:val="24"/>
          <w:szCs w:val="24"/>
        </w:rPr>
        <w:t>ykonawcy</w:t>
      </w:r>
      <w:r w:rsidRPr="00826202">
        <w:rPr>
          <w:rFonts w:ascii="Times New Roman" w:hAnsi="Times New Roman" w:cs="Times New Roman"/>
          <w:color w:val="000000"/>
          <w:sz w:val="24"/>
          <w:szCs w:val="24"/>
        </w:rPr>
        <w:t xml:space="preserve"> robót budowlanych.</w:t>
      </w:r>
    </w:p>
    <w:p w14:paraId="6874ED37" w14:textId="365F8E1C" w:rsidR="00826202" w:rsidRPr="00826202" w:rsidRDefault="001711C6" w:rsidP="00826202">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4"/>
          <w:sz w:val="24"/>
          <w:szCs w:val="24"/>
        </w:rPr>
        <w:t xml:space="preserve">Inspektor Nadzoru przyjmuje do wiadomości, że strony w umowie z Wykonawcą inwestycji </w:t>
      </w:r>
      <w:r w:rsidRPr="00826202">
        <w:rPr>
          <w:rFonts w:ascii="Times New Roman" w:hAnsi="Times New Roman" w:cs="Times New Roman"/>
          <w:color w:val="000000"/>
          <w:spacing w:val="-6"/>
          <w:sz w:val="24"/>
          <w:szCs w:val="24"/>
        </w:rPr>
        <w:t xml:space="preserve">określiły termin rozpoczęcia robót  na dzień protokolarnego przekazania placu budowy </w:t>
      </w:r>
      <w:r w:rsidRPr="00826202">
        <w:rPr>
          <w:rFonts w:ascii="Times New Roman" w:hAnsi="Times New Roman" w:cs="Times New Roman"/>
          <w:color w:val="000000"/>
          <w:spacing w:val="-3"/>
          <w:sz w:val="24"/>
          <w:szCs w:val="24"/>
        </w:rPr>
        <w:t xml:space="preserve">i zakończenia robót </w:t>
      </w:r>
      <w:r w:rsidR="00371078">
        <w:rPr>
          <w:rFonts w:ascii="Times New Roman" w:hAnsi="Times New Roman" w:cs="Times New Roman"/>
          <w:color w:val="000000"/>
          <w:spacing w:val="-3"/>
          <w:sz w:val="24"/>
          <w:szCs w:val="24"/>
        </w:rPr>
        <w:t xml:space="preserve">na dzień </w:t>
      </w:r>
      <w:r w:rsidR="00371078">
        <w:rPr>
          <w:rFonts w:ascii="Times New Roman" w:hAnsi="Times New Roman" w:cs="Times New Roman"/>
          <w:b/>
          <w:color w:val="000000"/>
          <w:spacing w:val="-6"/>
          <w:sz w:val="24"/>
          <w:szCs w:val="24"/>
        </w:rPr>
        <w:t>31.05.2025r</w:t>
      </w:r>
      <w:r w:rsidR="00C1174A" w:rsidRPr="00826202">
        <w:rPr>
          <w:rFonts w:ascii="Times New Roman" w:hAnsi="Times New Roman" w:cs="Times New Roman"/>
          <w:color w:val="000000"/>
          <w:sz w:val="24"/>
          <w:szCs w:val="24"/>
        </w:rPr>
        <w:t>.</w:t>
      </w:r>
    </w:p>
    <w:p w14:paraId="51068F95" w14:textId="77777777" w:rsidR="00826202" w:rsidRPr="00826202" w:rsidRDefault="001711C6" w:rsidP="00826202">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4"/>
          <w:sz w:val="24"/>
          <w:szCs w:val="24"/>
        </w:rPr>
        <w:t>Termin zakończenia nadzoru robót określonych w § 1 może ulec zmianie za pisemną zgodą stron.</w:t>
      </w:r>
    </w:p>
    <w:p w14:paraId="02D41F5A" w14:textId="03BF350D" w:rsidR="001711C6" w:rsidRPr="00826202" w:rsidRDefault="001711C6" w:rsidP="00826202">
      <w:pPr>
        <w:widowControl w:val="0"/>
        <w:numPr>
          <w:ilvl w:val="0"/>
          <w:numId w:val="5"/>
        </w:numPr>
        <w:shd w:val="clear" w:color="auto" w:fill="FFFFFF"/>
        <w:tabs>
          <w:tab w:val="clear" w:pos="360"/>
          <w:tab w:val="left" w:pos="426"/>
          <w:tab w:val="left" w:leader="dot" w:pos="9083"/>
        </w:tabs>
        <w:autoSpaceDE w:val="0"/>
        <w:autoSpaceDN w:val="0"/>
        <w:adjustRightInd w:val="0"/>
        <w:spacing w:after="0" w:line="240" w:lineRule="auto"/>
        <w:ind w:left="357" w:hanging="357"/>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5"/>
          <w:sz w:val="24"/>
          <w:szCs w:val="24"/>
        </w:rPr>
        <w:t xml:space="preserve">Zamawiający zastrzega, iż w przypadku przesunięcia terminu realizacji robót  budowlanych, </w:t>
      </w:r>
      <w:r w:rsidRPr="00826202">
        <w:rPr>
          <w:rFonts w:ascii="Times New Roman" w:hAnsi="Times New Roman" w:cs="Times New Roman"/>
          <w:color w:val="000000"/>
          <w:spacing w:val="-4"/>
          <w:sz w:val="24"/>
          <w:szCs w:val="24"/>
        </w:rPr>
        <w:t>wynagrodzenie Inspektora Nadzoru nie ulegnie zmianie.</w:t>
      </w:r>
    </w:p>
    <w:p w14:paraId="1EC36217" w14:textId="77777777" w:rsidR="00C263CA" w:rsidRPr="00826202" w:rsidRDefault="00C263CA" w:rsidP="00826202">
      <w:pPr>
        <w:widowControl w:val="0"/>
        <w:shd w:val="clear" w:color="auto" w:fill="FFFFFF"/>
        <w:tabs>
          <w:tab w:val="left" w:pos="241"/>
        </w:tabs>
        <w:autoSpaceDE w:val="0"/>
        <w:autoSpaceDN w:val="0"/>
        <w:adjustRightInd w:val="0"/>
        <w:spacing w:after="0" w:line="240" w:lineRule="auto"/>
        <w:ind w:right="70"/>
        <w:jc w:val="both"/>
        <w:rPr>
          <w:rFonts w:ascii="Times New Roman" w:hAnsi="Times New Roman" w:cs="Times New Roman"/>
          <w:color w:val="000000"/>
          <w:spacing w:val="-4"/>
          <w:sz w:val="24"/>
          <w:szCs w:val="24"/>
        </w:rPr>
      </w:pPr>
    </w:p>
    <w:p w14:paraId="4896CE25" w14:textId="77777777" w:rsidR="001711C6" w:rsidRPr="00826202" w:rsidRDefault="001711C6" w:rsidP="00826202">
      <w:pPr>
        <w:widowControl w:val="0"/>
        <w:shd w:val="clear" w:color="auto" w:fill="FFFFFF"/>
        <w:tabs>
          <w:tab w:val="left" w:pos="241"/>
        </w:tabs>
        <w:autoSpaceDE w:val="0"/>
        <w:autoSpaceDN w:val="0"/>
        <w:adjustRightInd w:val="0"/>
        <w:spacing w:after="0" w:line="240" w:lineRule="auto"/>
        <w:ind w:right="70"/>
        <w:jc w:val="center"/>
        <w:rPr>
          <w:rFonts w:ascii="Times New Roman" w:hAnsi="Times New Roman" w:cs="Times New Roman"/>
          <w:color w:val="000000"/>
          <w:spacing w:val="-13"/>
          <w:sz w:val="24"/>
          <w:szCs w:val="24"/>
        </w:rPr>
      </w:pPr>
      <w:r w:rsidRPr="00826202">
        <w:rPr>
          <w:rFonts w:ascii="Times New Roman" w:hAnsi="Times New Roman" w:cs="Times New Roman"/>
          <w:color w:val="000000"/>
          <w:spacing w:val="-21"/>
          <w:sz w:val="24"/>
          <w:szCs w:val="24"/>
        </w:rPr>
        <w:t>§ 8</w:t>
      </w:r>
    </w:p>
    <w:p w14:paraId="5C6F3E5A" w14:textId="77777777" w:rsidR="001711C6" w:rsidRPr="00826202" w:rsidRDefault="001711C6" w:rsidP="00826202">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826202">
        <w:rPr>
          <w:rFonts w:ascii="Times New Roman" w:hAnsi="Times New Roman" w:cs="Times New Roman"/>
          <w:color w:val="000000"/>
          <w:spacing w:val="-5"/>
          <w:sz w:val="24"/>
          <w:szCs w:val="24"/>
        </w:rPr>
        <w:t xml:space="preserve">Jeżeli w okresie realizacji robót budowlanych zajdzie konieczność wykonania tzw. robót dodatkowych </w:t>
      </w:r>
      <w:r w:rsidRPr="00826202">
        <w:rPr>
          <w:rFonts w:ascii="Times New Roman" w:hAnsi="Times New Roman" w:cs="Times New Roman"/>
          <w:color w:val="000000"/>
          <w:spacing w:val="-4"/>
          <w:sz w:val="24"/>
          <w:szCs w:val="24"/>
        </w:rPr>
        <w:t>nieprzewidzianych w umowie z Wykonawcą, to Inspektor Nadzoru powinien niezwłocznie zawiadomić o tym Zamawiającego celem podjęcia decyzji, co do ich zlecenia Wykonawcy.</w:t>
      </w:r>
    </w:p>
    <w:p w14:paraId="32B7E587" w14:textId="77777777" w:rsidR="001711C6" w:rsidRPr="00826202" w:rsidRDefault="001711C6" w:rsidP="00826202">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826202">
        <w:rPr>
          <w:rFonts w:ascii="Times New Roman" w:hAnsi="Times New Roman" w:cs="Times New Roman"/>
          <w:color w:val="000000"/>
          <w:spacing w:val="-5"/>
          <w:sz w:val="24"/>
          <w:szCs w:val="24"/>
        </w:rPr>
        <w:t xml:space="preserve">Bez zgody Zamawiającego Inspektor Nadzoru nie jest upoważniony do wydawania Wykonawcy polecenia wykonania tzw. robót dodatkowych chyba, że konieczność ich wykonania będzie niezbędna ze względu na bezpieczeństwo lub zabezpieczenie przed awarią o czym Inspektor Nadzoru powiadomi </w:t>
      </w:r>
      <w:r w:rsidRPr="00826202">
        <w:rPr>
          <w:rFonts w:ascii="Times New Roman" w:hAnsi="Times New Roman" w:cs="Times New Roman"/>
          <w:color w:val="000000"/>
          <w:spacing w:val="-4"/>
          <w:sz w:val="24"/>
          <w:szCs w:val="24"/>
        </w:rPr>
        <w:t>niezwłocznie Zamawiającego oraz dokona stosownych wpisów do dziennika budowy.</w:t>
      </w:r>
    </w:p>
    <w:p w14:paraId="53ED35EC" w14:textId="77777777" w:rsidR="001711C6" w:rsidRPr="00826202" w:rsidRDefault="001711C6" w:rsidP="00826202">
      <w:pPr>
        <w:widowControl w:val="0"/>
        <w:numPr>
          <w:ilvl w:val="0"/>
          <w:numId w:val="6"/>
        </w:numPr>
        <w:shd w:val="clear" w:color="auto" w:fill="FFFFFF"/>
        <w:autoSpaceDE w:val="0"/>
        <w:autoSpaceDN w:val="0"/>
        <w:adjustRightInd w:val="0"/>
        <w:spacing w:after="0" w:line="240" w:lineRule="auto"/>
        <w:jc w:val="both"/>
        <w:rPr>
          <w:rFonts w:ascii="Times New Roman" w:hAnsi="Times New Roman" w:cs="Times New Roman"/>
          <w:color w:val="000000"/>
          <w:spacing w:val="-4"/>
          <w:sz w:val="24"/>
          <w:szCs w:val="24"/>
        </w:rPr>
      </w:pPr>
      <w:r w:rsidRPr="00826202">
        <w:rPr>
          <w:rFonts w:ascii="Times New Roman" w:hAnsi="Times New Roman" w:cs="Times New Roman"/>
          <w:color w:val="000000"/>
          <w:spacing w:val="-4"/>
          <w:sz w:val="24"/>
          <w:szCs w:val="24"/>
        </w:rPr>
        <w:t xml:space="preserve">Inspektor Nadzoru jest zobowiązany do przedstawienia Zamawiającemu swojej opinii w sprawie możliwości wprowadzenia rozwiązań zamiennych, wnioskowanych przez Wykonawcę. Bez </w:t>
      </w:r>
      <w:r w:rsidRPr="00826202">
        <w:rPr>
          <w:rFonts w:ascii="Times New Roman" w:hAnsi="Times New Roman" w:cs="Times New Roman"/>
          <w:color w:val="000000"/>
          <w:spacing w:val="-5"/>
          <w:sz w:val="24"/>
          <w:szCs w:val="24"/>
        </w:rPr>
        <w:t xml:space="preserve">osobnego upoważnienia Inspektor Nadzoru nie jest upoważniony do podejmowania decyzji w tych </w:t>
      </w:r>
      <w:r w:rsidRPr="00826202">
        <w:rPr>
          <w:rFonts w:ascii="Times New Roman" w:hAnsi="Times New Roman" w:cs="Times New Roman"/>
          <w:color w:val="000000"/>
          <w:spacing w:val="-8"/>
          <w:sz w:val="24"/>
          <w:szCs w:val="24"/>
        </w:rPr>
        <w:t>sprawach.</w:t>
      </w:r>
    </w:p>
    <w:p w14:paraId="4E3A7C52" w14:textId="77777777" w:rsidR="00C263CA" w:rsidRPr="00826202" w:rsidRDefault="00C263CA" w:rsidP="00826202">
      <w:pPr>
        <w:widowControl w:val="0"/>
        <w:shd w:val="clear" w:color="auto" w:fill="FFFFFF"/>
        <w:autoSpaceDE w:val="0"/>
        <w:autoSpaceDN w:val="0"/>
        <w:adjustRightInd w:val="0"/>
        <w:spacing w:after="0" w:line="240" w:lineRule="auto"/>
        <w:jc w:val="both"/>
        <w:rPr>
          <w:rFonts w:ascii="Times New Roman" w:hAnsi="Times New Roman" w:cs="Times New Roman"/>
          <w:color w:val="000000"/>
          <w:spacing w:val="-6"/>
          <w:sz w:val="24"/>
          <w:szCs w:val="24"/>
        </w:rPr>
      </w:pPr>
    </w:p>
    <w:p w14:paraId="34C02A9C" w14:textId="77777777" w:rsidR="001711C6" w:rsidRPr="00826202" w:rsidRDefault="001711C6" w:rsidP="0082620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6"/>
          <w:sz w:val="24"/>
          <w:szCs w:val="24"/>
        </w:rPr>
      </w:pPr>
      <w:r w:rsidRPr="00826202">
        <w:rPr>
          <w:rFonts w:ascii="Times New Roman" w:hAnsi="Times New Roman" w:cs="Times New Roman"/>
          <w:color w:val="000000"/>
          <w:spacing w:val="-6"/>
          <w:sz w:val="24"/>
          <w:szCs w:val="24"/>
        </w:rPr>
        <w:t>§ 9</w:t>
      </w:r>
    </w:p>
    <w:p w14:paraId="4B2F6DD3" w14:textId="77777777" w:rsidR="00C1174A" w:rsidRPr="00826202" w:rsidRDefault="00C1174A" w:rsidP="00826202">
      <w:pPr>
        <w:widowControl w:val="0"/>
        <w:numPr>
          <w:ilvl w:val="1"/>
          <w:numId w:val="6"/>
        </w:numPr>
        <w:shd w:val="clear" w:color="auto" w:fill="FFFFFF"/>
        <w:tabs>
          <w:tab w:val="left" w:pos="709"/>
          <w:tab w:val="left" w:leader="dot" w:pos="2716"/>
          <w:tab w:val="left" w:leader="dot" w:pos="9000"/>
        </w:tabs>
        <w:autoSpaceDE w:val="0"/>
        <w:autoSpaceDN w:val="0"/>
        <w:adjustRightInd w:val="0"/>
        <w:spacing w:after="0" w:line="240" w:lineRule="auto"/>
        <w:ind w:left="426" w:hanging="426"/>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Wynagrodzenie za wykonanie przedmiotu umowy w zakresie wskazanym w § l ustala się zgodnie z ofertą Inspektora Nadzoru  na kwotę:</w:t>
      </w:r>
    </w:p>
    <w:p w14:paraId="7595189B" w14:textId="4829AAB9" w:rsidR="00C1174A" w:rsidRPr="00826202" w:rsidRDefault="00C1174A" w:rsidP="00826202">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z w:val="24"/>
          <w:szCs w:val="24"/>
        </w:rPr>
      </w:pPr>
      <w:r w:rsidRPr="00826202">
        <w:rPr>
          <w:rFonts w:ascii="Times New Roman" w:hAnsi="Times New Roman" w:cs="Times New Roman"/>
          <w:color w:val="000000"/>
          <w:spacing w:val="-7"/>
          <w:sz w:val="24"/>
          <w:szCs w:val="24"/>
        </w:rPr>
        <w:t>netto</w:t>
      </w:r>
      <w:r w:rsidRPr="00826202">
        <w:rPr>
          <w:rFonts w:ascii="Times New Roman" w:hAnsi="Times New Roman" w:cs="Times New Roman"/>
          <w:color w:val="000000"/>
          <w:sz w:val="24"/>
          <w:szCs w:val="24"/>
        </w:rPr>
        <w:t xml:space="preserve">: </w:t>
      </w:r>
      <w:r w:rsidR="00156800">
        <w:rPr>
          <w:rFonts w:ascii="Times New Roman" w:hAnsi="Times New Roman" w:cs="Times New Roman"/>
          <w:b/>
          <w:color w:val="000000"/>
          <w:sz w:val="24"/>
          <w:szCs w:val="24"/>
        </w:rPr>
        <w:t>…………………</w:t>
      </w:r>
      <w:r w:rsidR="00EF0C29">
        <w:rPr>
          <w:rFonts w:ascii="Times New Roman" w:hAnsi="Times New Roman" w:cs="Times New Roman"/>
          <w:b/>
          <w:color w:val="000000"/>
          <w:sz w:val="24"/>
          <w:szCs w:val="24"/>
        </w:rPr>
        <w:t>zł</w:t>
      </w:r>
    </w:p>
    <w:p w14:paraId="73DDF428" w14:textId="4A3898A3" w:rsidR="00C1174A" w:rsidRPr="00826202" w:rsidRDefault="00C1174A" w:rsidP="00826202">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5"/>
          <w:sz w:val="24"/>
          <w:szCs w:val="24"/>
        </w:rPr>
      </w:pPr>
      <w:r w:rsidRPr="00826202">
        <w:rPr>
          <w:rFonts w:ascii="Times New Roman" w:hAnsi="Times New Roman" w:cs="Times New Roman"/>
          <w:color w:val="000000"/>
          <w:spacing w:val="-5"/>
          <w:sz w:val="24"/>
          <w:szCs w:val="24"/>
        </w:rPr>
        <w:t xml:space="preserve">podatek VAT </w:t>
      </w:r>
      <w:r w:rsidR="00826202" w:rsidRPr="00826202">
        <w:rPr>
          <w:rFonts w:ascii="Times New Roman" w:hAnsi="Times New Roman" w:cs="Times New Roman"/>
          <w:color w:val="000000"/>
          <w:spacing w:val="-5"/>
          <w:sz w:val="24"/>
          <w:szCs w:val="24"/>
        </w:rPr>
        <w:t xml:space="preserve">23 </w:t>
      </w:r>
      <w:r w:rsidRPr="00826202">
        <w:rPr>
          <w:rFonts w:ascii="Times New Roman" w:hAnsi="Times New Roman" w:cs="Times New Roman"/>
          <w:color w:val="000000"/>
          <w:spacing w:val="-5"/>
          <w:sz w:val="24"/>
          <w:szCs w:val="24"/>
        </w:rPr>
        <w:t>%: w kwocie</w:t>
      </w:r>
      <w:r w:rsidRPr="00826202">
        <w:rPr>
          <w:rFonts w:ascii="Times New Roman" w:hAnsi="Times New Roman" w:cs="Times New Roman"/>
          <w:b/>
          <w:color w:val="000000"/>
          <w:spacing w:val="-5"/>
          <w:sz w:val="24"/>
          <w:szCs w:val="24"/>
        </w:rPr>
        <w:t xml:space="preserve">: </w:t>
      </w:r>
      <w:r w:rsidR="00156800">
        <w:rPr>
          <w:rFonts w:ascii="Times New Roman" w:hAnsi="Times New Roman" w:cs="Times New Roman"/>
          <w:b/>
          <w:color w:val="000000"/>
          <w:spacing w:val="-5"/>
          <w:sz w:val="24"/>
          <w:szCs w:val="24"/>
        </w:rPr>
        <w:t>……………….</w:t>
      </w:r>
      <w:r w:rsidR="00826202" w:rsidRPr="00826202">
        <w:rPr>
          <w:rFonts w:ascii="Times New Roman" w:hAnsi="Times New Roman" w:cs="Times New Roman"/>
          <w:b/>
          <w:color w:val="000000"/>
          <w:spacing w:val="-5"/>
          <w:sz w:val="24"/>
          <w:szCs w:val="24"/>
        </w:rPr>
        <w:t xml:space="preserve"> zł</w:t>
      </w:r>
    </w:p>
    <w:p w14:paraId="24EC9A7E" w14:textId="6DDE3A45" w:rsidR="00C1174A" w:rsidRPr="00826202" w:rsidRDefault="00C1174A" w:rsidP="00826202">
      <w:pPr>
        <w:widowControl w:val="0"/>
        <w:shd w:val="clear" w:color="auto" w:fill="FFFFFF"/>
        <w:tabs>
          <w:tab w:val="left" w:pos="260"/>
          <w:tab w:val="left" w:leader="dot" w:pos="2716"/>
          <w:tab w:val="left" w:leader="dot" w:pos="9000"/>
        </w:tabs>
        <w:autoSpaceDE w:val="0"/>
        <w:autoSpaceDN w:val="0"/>
        <w:adjustRightInd w:val="0"/>
        <w:spacing w:after="0" w:line="240" w:lineRule="auto"/>
        <w:ind w:left="620"/>
        <w:jc w:val="both"/>
        <w:rPr>
          <w:rFonts w:ascii="Times New Roman" w:hAnsi="Times New Roman" w:cs="Times New Roman"/>
          <w:b/>
          <w:color w:val="000000"/>
          <w:spacing w:val="-4"/>
          <w:sz w:val="24"/>
          <w:szCs w:val="24"/>
        </w:rPr>
      </w:pPr>
      <w:r w:rsidRPr="00826202">
        <w:rPr>
          <w:rFonts w:ascii="Times New Roman" w:hAnsi="Times New Roman" w:cs="Times New Roman"/>
          <w:b/>
          <w:color w:val="000000"/>
          <w:spacing w:val="-6"/>
          <w:sz w:val="24"/>
          <w:szCs w:val="24"/>
        </w:rPr>
        <w:t xml:space="preserve">Wartość brutto: </w:t>
      </w:r>
      <w:r w:rsidR="00156800">
        <w:rPr>
          <w:rFonts w:ascii="Times New Roman" w:hAnsi="Times New Roman" w:cs="Times New Roman"/>
          <w:b/>
          <w:color w:val="000000"/>
          <w:spacing w:val="-6"/>
          <w:sz w:val="24"/>
          <w:szCs w:val="24"/>
        </w:rPr>
        <w:t>……………………</w:t>
      </w:r>
      <w:r w:rsidR="00EF0C29">
        <w:rPr>
          <w:rFonts w:ascii="Times New Roman" w:hAnsi="Times New Roman" w:cs="Times New Roman"/>
          <w:b/>
          <w:color w:val="000000"/>
          <w:spacing w:val="-6"/>
          <w:sz w:val="24"/>
          <w:szCs w:val="24"/>
        </w:rPr>
        <w:t xml:space="preserve"> zł ( słownie złotych: </w:t>
      </w:r>
      <w:r w:rsidR="00156800">
        <w:rPr>
          <w:rFonts w:ascii="Times New Roman" w:hAnsi="Times New Roman" w:cs="Times New Roman"/>
          <w:b/>
          <w:color w:val="000000"/>
          <w:spacing w:val="-6"/>
          <w:sz w:val="24"/>
          <w:szCs w:val="24"/>
        </w:rPr>
        <w:t>……………….</w:t>
      </w:r>
      <w:r w:rsidR="00826202" w:rsidRPr="00826202">
        <w:rPr>
          <w:rFonts w:ascii="Times New Roman" w:hAnsi="Times New Roman" w:cs="Times New Roman"/>
          <w:b/>
          <w:color w:val="000000"/>
          <w:spacing w:val="-6"/>
          <w:sz w:val="24"/>
          <w:szCs w:val="24"/>
        </w:rPr>
        <w:t xml:space="preserve"> 00/100</w:t>
      </w:r>
      <w:r w:rsidR="00EF0C29">
        <w:rPr>
          <w:rFonts w:ascii="Times New Roman" w:hAnsi="Times New Roman" w:cs="Times New Roman"/>
          <w:b/>
          <w:color w:val="000000"/>
          <w:spacing w:val="-6"/>
          <w:sz w:val="24"/>
          <w:szCs w:val="24"/>
        </w:rPr>
        <w:t>).</w:t>
      </w:r>
    </w:p>
    <w:p w14:paraId="23EFA646" w14:textId="77777777" w:rsidR="00C1174A" w:rsidRPr="00826202" w:rsidRDefault="00C1174A" w:rsidP="00826202">
      <w:pPr>
        <w:widowControl w:val="0"/>
        <w:numPr>
          <w:ilvl w:val="1"/>
          <w:numId w:val="6"/>
        </w:numPr>
        <w:shd w:val="clear" w:color="auto" w:fill="FFFFFF"/>
        <w:tabs>
          <w:tab w:val="clear" w:pos="1270"/>
          <w:tab w:val="left" w:leader="dot" w:pos="2716"/>
          <w:tab w:val="left" w:leader="dot" w:pos="9000"/>
        </w:tabs>
        <w:autoSpaceDE w:val="0"/>
        <w:autoSpaceDN w:val="0"/>
        <w:adjustRightInd w:val="0"/>
        <w:spacing w:after="0" w:line="240" w:lineRule="auto"/>
        <w:ind w:left="567"/>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Podstawę do wystawienia faktury za wykonanie przedmiotu umowy, stanowią:</w:t>
      </w:r>
    </w:p>
    <w:p w14:paraId="3BCA7E62" w14:textId="754C48FF" w:rsidR="00C1174A" w:rsidRPr="00826202" w:rsidRDefault="00C1174A" w:rsidP="00826202">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 xml:space="preserve">podpisany przez Zamawiającego i Inspektora Nadzoru protokół odbioru robót objętych  </w:t>
      </w:r>
      <w:r w:rsidRPr="00826202">
        <w:rPr>
          <w:rFonts w:ascii="Times New Roman" w:hAnsi="Times New Roman" w:cs="Times New Roman"/>
          <w:color w:val="000000"/>
          <w:spacing w:val="-7"/>
          <w:sz w:val="24"/>
          <w:szCs w:val="24"/>
        </w:rPr>
        <w:t>nadzorem</w:t>
      </w:r>
      <w:r w:rsidR="00EF0C29">
        <w:rPr>
          <w:rFonts w:ascii="Times New Roman" w:hAnsi="Times New Roman" w:cs="Times New Roman"/>
          <w:color w:val="000000"/>
          <w:spacing w:val="-7"/>
          <w:sz w:val="24"/>
          <w:szCs w:val="24"/>
        </w:rPr>
        <w:t>;</w:t>
      </w:r>
    </w:p>
    <w:p w14:paraId="625F3CDB" w14:textId="77777777" w:rsidR="00C1174A" w:rsidRPr="00826202" w:rsidRDefault="00C1174A" w:rsidP="00826202">
      <w:pPr>
        <w:widowControl w:val="0"/>
        <w:numPr>
          <w:ilvl w:val="1"/>
          <w:numId w:val="7"/>
        </w:numPr>
        <w:shd w:val="clear" w:color="auto" w:fill="FFFFFF"/>
        <w:tabs>
          <w:tab w:val="left" w:pos="578"/>
        </w:tabs>
        <w:autoSpaceDE w:val="0"/>
        <w:autoSpaceDN w:val="0"/>
        <w:adjustRightInd w:val="0"/>
        <w:spacing w:after="0" w:line="240" w:lineRule="auto"/>
        <w:ind w:right="-108"/>
        <w:jc w:val="both"/>
        <w:rPr>
          <w:rFonts w:ascii="Times New Roman" w:hAnsi="Times New Roman" w:cs="Times New Roman"/>
          <w:sz w:val="24"/>
          <w:szCs w:val="24"/>
        </w:rPr>
      </w:pPr>
      <w:r w:rsidRPr="00826202">
        <w:rPr>
          <w:rFonts w:ascii="Times New Roman" w:hAnsi="Times New Roman" w:cs="Times New Roman"/>
          <w:color w:val="000000"/>
          <w:spacing w:val="-5"/>
          <w:sz w:val="24"/>
          <w:szCs w:val="24"/>
        </w:rPr>
        <w:t xml:space="preserve">dokumenty zatwierdzające przez Inspektora Nadzoru, sporządzone przez Wykonawcę </w:t>
      </w:r>
      <w:r w:rsidRPr="00826202">
        <w:rPr>
          <w:rFonts w:ascii="Times New Roman" w:hAnsi="Times New Roman" w:cs="Times New Roman"/>
          <w:color w:val="000000"/>
          <w:spacing w:val="-4"/>
          <w:sz w:val="24"/>
          <w:szCs w:val="24"/>
        </w:rPr>
        <w:t>rozliczenie rzeczowo- finansowe wykonanych robót.</w:t>
      </w:r>
    </w:p>
    <w:p w14:paraId="7AAE93CB" w14:textId="77777777" w:rsidR="00C1174A" w:rsidRPr="00826202" w:rsidRDefault="00C1174A" w:rsidP="00826202">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3"/>
          <w:sz w:val="24"/>
          <w:szCs w:val="24"/>
        </w:rPr>
        <w:t xml:space="preserve">Ostateczne rozliczenie za pełnienie nadzoru inwestorskiego nastąpi w oparciu o fakturę końcową Wykonawcy robót zadania inwestycyjnego  wystawionej </w:t>
      </w:r>
      <w:r w:rsidRPr="00826202">
        <w:rPr>
          <w:rFonts w:ascii="Times New Roman" w:hAnsi="Times New Roman" w:cs="Times New Roman"/>
          <w:color w:val="000000"/>
          <w:spacing w:val="-5"/>
          <w:sz w:val="24"/>
          <w:szCs w:val="24"/>
        </w:rPr>
        <w:t>na podstawie protokołu odbioru końcowego.</w:t>
      </w:r>
    </w:p>
    <w:p w14:paraId="1668C4B7" w14:textId="77777777" w:rsidR="00C1174A" w:rsidRPr="00826202" w:rsidRDefault="00C1174A" w:rsidP="00826202">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Faktura będzie płatna w terminie 14 dniowym od daty otrzymania prawidłowo wystawionej faktury.</w:t>
      </w:r>
    </w:p>
    <w:p w14:paraId="4C4F5E98" w14:textId="77777777" w:rsidR="00C1174A" w:rsidRPr="00826202" w:rsidRDefault="00C1174A" w:rsidP="00826202">
      <w:pPr>
        <w:widowControl w:val="0"/>
        <w:numPr>
          <w:ilvl w:val="0"/>
          <w:numId w:val="14"/>
        </w:numPr>
        <w:shd w:val="clear" w:color="auto" w:fill="FFFFFF"/>
        <w:tabs>
          <w:tab w:val="left" w:pos="260"/>
          <w:tab w:val="left" w:leader="dot" w:pos="9180"/>
        </w:tabs>
        <w:autoSpaceDE w:val="0"/>
        <w:autoSpaceDN w:val="0"/>
        <w:adjustRightInd w:val="0"/>
        <w:spacing w:after="0" w:line="240" w:lineRule="auto"/>
        <w:jc w:val="both"/>
        <w:rPr>
          <w:rFonts w:ascii="Times New Roman" w:hAnsi="Times New Roman" w:cs="Times New Roman"/>
          <w:color w:val="000000"/>
          <w:spacing w:val="-14"/>
          <w:sz w:val="24"/>
          <w:szCs w:val="24"/>
        </w:rPr>
      </w:pPr>
      <w:r w:rsidRPr="00826202">
        <w:rPr>
          <w:rFonts w:ascii="Times New Roman" w:hAnsi="Times New Roman" w:cs="Times New Roman"/>
          <w:color w:val="000000"/>
          <w:spacing w:val="-4"/>
          <w:sz w:val="24"/>
          <w:szCs w:val="24"/>
        </w:rPr>
        <w:lastRenderedPageBreak/>
        <w:t xml:space="preserve">Faktura za prace stanowiące przedmiot umowy będzie płatna przelewem na konto Inspektora </w:t>
      </w:r>
      <w:r w:rsidRPr="00826202">
        <w:rPr>
          <w:rFonts w:ascii="Times New Roman" w:hAnsi="Times New Roman" w:cs="Times New Roman"/>
          <w:color w:val="000000"/>
          <w:spacing w:val="-7"/>
          <w:sz w:val="24"/>
          <w:szCs w:val="24"/>
        </w:rPr>
        <w:t>Nadzoru wskazane na fakturze VAT.</w:t>
      </w:r>
    </w:p>
    <w:p w14:paraId="1BECDD50" w14:textId="77777777" w:rsidR="00C1174A" w:rsidRPr="00826202" w:rsidRDefault="00C1174A" w:rsidP="00826202">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Za datę płatności przyjmuje się dzień obciążenia rachunku bankowego Zamawiającego.</w:t>
      </w:r>
    </w:p>
    <w:p w14:paraId="68F315B6" w14:textId="77777777" w:rsidR="00C1174A" w:rsidRPr="00826202" w:rsidRDefault="00C1174A" w:rsidP="00826202">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Wysokość wynagrodzenia określona w ust. l ulegnie zmniejszeniu w przypadku ograniczenia zakresu robót do wykonania z braku środków na dofinansowanie zadania.</w:t>
      </w:r>
    </w:p>
    <w:p w14:paraId="5094C42D" w14:textId="77777777" w:rsidR="00C1174A" w:rsidRPr="00826202" w:rsidRDefault="00C1174A" w:rsidP="00826202">
      <w:pPr>
        <w:widowControl w:val="0"/>
        <w:numPr>
          <w:ilvl w:val="0"/>
          <w:numId w:val="14"/>
        </w:numPr>
        <w:shd w:val="clear" w:color="auto" w:fill="FFFFFF"/>
        <w:tabs>
          <w:tab w:val="left" w:pos="260"/>
        </w:tabs>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 xml:space="preserve">Inspektor Nadzoru nie może bez pisemnej  zgody Zamawiającego przenosić wierzytelności wynikających z niniejszej umowy na osoby trzecie. </w:t>
      </w:r>
    </w:p>
    <w:p w14:paraId="7636E31D" w14:textId="77777777" w:rsidR="00C1174A" w:rsidRPr="00826202" w:rsidRDefault="00C1174A" w:rsidP="00826202">
      <w:pPr>
        <w:pStyle w:val="Tekstpodstawowy"/>
        <w:numPr>
          <w:ilvl w:val="0"/>
          <w:numId w:val="14"/>
        </w:numPr>
      </w:pPr>
      <w:r w:rsidRPr="00826202">
        <w:t xml:space="preserve">Dane do faktury: </w:t>
      </w:r>
      <w:r w:rsidRPr="00826202">
        <w:rPr>
          <w:b/>
        </w:rPr>
        <w:t>Gmina Mirzec, Mirzec Stary 9, 27-220 Mirzec NIP: 664 21 35 093</w:t>
      </w:r>
    </w:p>
    <w:p w14:paraId="32B3B789" w14:textId="77777777" w:rsidR="00C1174A" w:rsidRPr="00826202" w:rsidRDefault="00C1174A" w:rsidP="00826202">
      <w:pPr>
        <w:pStyle w:val="Tekstpodstawowy"/>
        <w:numPr>
          <w:ilvl w:val="0"/>
          <w:numId w:val="14"/>
        </w:numPr>
      </w:pPr>
      <w:r w:rsidRPr="00826202">
        <w:t>Błędnie wystawiona faktura spowoduje naliczenie ponownego 14</w:t>
      </w:r>
      <w:r w:rsidR="00603C2D" w:rsidRPr="00826202">
        <w:t xml:space="preserve"> </w:t>
      </w:r>
      <w:r w:rsidRPr="00826202">
        <w:t>- dniowego terminu płatności od momentu dostarczenia poprawionej faktury Zamawiającemu.</w:t>
      </w:r>
    </w:p>
    <w:p w14:paraId="3394E11B" w14:textId="45BB9724" w:rsidR="00C1174A" w:rsidRPr="00826202" w:rsidRDefault="00C1174A" w:rsidP="00826202">
      <w:pPr>
        <w:pStyle w:val="Tekstpodstawowy"/>
        <w:numPr>
          <w:ilvl w:val="0"/>
          <w:numId w:val="14"/>
        </w:numPr>
      </w:pPr>
      <w:r w:rsidRPr="00826202">
        <w:t>Zamawiający oświadcza, że Inspektor Nadzoru  może przesyłać ustrukturyzowane faktury elektroniczne, o których mowa w art. 2 pkt. 4 ustawy z dnia 9 listopada 2018 r. o elektronicznym fakturowaniu w zamówieniach publicznych, koncesjach na roboty budowlane i usługi oraz partnerstwie publiczno-prywatnym (Dz. U. z 2020r. poz.1666,                    z późn.zm.), tj. faktury spełniające wymagania umożliwiające przesyłanie za pośrednictwem platformy faktur elektronicznych, o których mowa wart. 2 pkt 32 ustawy z dnia 11 marca 2004 r. o podatku od towarów i usług (Dz. U. z 202</w:t>
      </w:r>
      <w:r w:rsidR="004B4CDC">
        <w:t>4</w:t>
      </w:r>
      <w:r w:rsidRPr="00826202">
        <w:t xml:space="preserve"> r. poz. </w:t>
      </w:r>
      <w:r w:rsidR="004B4CDC">
        <w:t>361</w:t>
      </w:r>
      <w:r w:rsidRPr="00826202">
        <w:t>,                                 z późn.zm.).</w:t>
      </w:r>
    </w:p>
    <w:p w14:paraId="718C9695" w14:textId="77777777" w:rsidR="00C1174A" w:rsidRPr="00826202" w:rsidRDefault="00C1174A" w:rsidP="00826202">
      <w:pPr>
        <w:pStyle w:val="Tekstpodstawowy"/>
        <w:numPr>
          <w:ilvl w:val="0"/>
          <w:numId w:val="14"/>
        </w:numPr>
      </w:pPr>
      <w:r w:rsidRPr="00826202">
        <w:t xml:space="preserve">Zamawiający informuje, iż posiada konto na platformie elektronicznego fakturowania                   (w skrócie: PEF), umożliwiające odbiór i przesyłanie ustrukturyzowanych faktur elektronicznych oraz innych ustrukturyzowanych dokumentów elektronicznych za swoim pośrednictwem, a także przy wykorzystaniu systemu teleinformatycznego obsługiwanego przez </w:t>
      </w:r>
      <w:proofErr w:type="spellStart"/>
      <w:r w:rsidRPr="00826202">
        <w:t>OpenPEPPOL</w:t>
      </w:r>
      <w:proofErr w:type="spellEnd"/>
      <w:r w:rsidRPr="00826202">
        <w:t>, której funkcjonowanie zapewnia Minister Przedsiębiorczości i Technologii z siedzibą przy Placu Trzech Krzyży 3/5, 00-507 Warszawa. Platforma dostępna jest pod adresem: https://efaktura.gov.pl/uslugi-pef/.</w:t>
      </w:r>
    </w:p>
    <w:p w14:paraId="3979C0CC" w14:textId="77777777" w:rsidR="00C1174A" w:rsidRPr="00826202" w:rsidRDefault="00C1174A" w:rsidP="00826202">
      <w:pPr>
        <w:pStyle w:val="Tekstpodstawowy"/>
        <w:numPr>
          <w:ilvl w:val="0"/>
          <w:numId w:val="14"/>
        </w:numPr>
      </w:pPr>
      <w:r w:rsidRPr="00826202">
        <w:t>Inspektor Nadzoru zamierzający wysyłać ustrukturyzowane faktury elektroniczne za pośrednictwem PEF zobowiązany jest do uwzględniania czasu pracy Zamawiającego, umożliwiającego Zamawiającemu terminowe wywiązanie się z zapłaty wynagrodzenia Inspektorowi Nadzoru. W szczególności Zamawiający informuje, że przesyłanie ustrukturyzowanych faktur elektronicznych winno nastąpić w godzinach: 7:30 — 15:30. W przypadku przesłania ustrukturyzowanej faktury elektronicznej poza godzinami pracy, w dni wolne od pracy lub święta, uznaje się, że została ona doręczona w następnym dniu roboczym.</w:t>
      </w:r>
    </w:p>
    <w:p w14:paraId="0EE636E4" w14:textId="41D4E9CA" w:rsidR="00C1174A" w:rsidRPr="00826202" w:rsidRDefault="00C1174A" w:rsidP="00826202">
      <w:pPr>
        <w:pStyle w:val="Tekstpodstawowy"/>
        <w:numPr>
          <w:ilvl w:val="0"/>
          <w:numId w:val="14"/>
        </w:numPr>
      </w:pPr>
      <w:r w:rsidRPr="00826202">
        <w:t xml:space="preserve">W związku z obowiązkiem odbioru ustrukturyzowanych faktur elektronicznych, o których mowa w art. 2 pkt 4 ustawy z dnia 9 listopada 2018 r. o elektronicznym fakturowaniu w zamówieniach publicznych, koncesjach na roboty budowlane lub usługi oraz partnerstwie publiczno-prywatnym (Dz. U. z 2020 r. poz. 1666, z późn.zm.) przez Zamawiającego, w celu wypełnienia ww. obowiązku, niezbędne jest oświadczenie Inspektora </w:t>
      </w:r>
      <w:r w:rsidR="00CF39D4" w:rsidRPr="00826202">
        <w:t>N</w:t>
      </w:r>
      <w:r w:rsidRPr="00826202">
        <w:t>adzoru czy zamierza wysyłać ustrukturyzowane faktury elektroniczne do Zamawiającego za pomocą platformy elektronicznego fakturowania.</w:t>
      </w:r>
    </w:p>
    <w:p w14:paraId="30D48812" w14:textId="77777777" w:rsidR="00C1174A" w:rsidRPr="00826202" w:rsidRDefault="00C1174A" w:rsidP="00826202">
      <w:pPr>
        <w:pStyle w:val="Tekstpodstawowy"/>
        <w:numPr>
          <w:ilvl w:val="0"/>
          <w:numId w:val="14"/>
        </w:numPr>
      </w:pPr>
      <w:r w:rsidRPr="00826202">
        <w:t>Inspektor Nadzoru oświadcza, że</w:t>
      </w:r>
    </w:p>
    <w:p w14:paraId="6474D9B4" w14:textId="77777777" w:rsidR="00C1174A" w:rsidRPr="00826202" w:rsidRDefault="00C1174A" w:rsidP="00826202">
      <w:pPr>
        <w:pStyle w:val="Tekstpodstawowy"/>
        <w:ind w:left="360"/>
      </w:pPr>
      <w:r w:rsidRPr="00826202">
        <w:sym w:font="Times New Roman" w:char="F06F"/>
      </w:r>
      <w:r w:rsidRPr="00826202">
        <w:t xml:space="preserve"> zamierza</w:t>
      </w:r>
    </w:p>
    <w:p w14:paraId="71D0ACF3" w14:textId="77777777" w:rsidR="00C1174A" w:rsidRPr="00826202" w:rsidRDefault="00C1174A" w:rsidP="00826202">
      <w:pPr>
        <w:pStyle w:val="Tekstpodstawowy"/>
        <w:ind w:left="360"/>
      </w:pPr>
      <w:r w:rsidRPr="00826202">
        <w:sym w:font="Times New Roman" w:char="F06F"/>
      </w:r>
      <w:r w:rsidRPr="00826202">
        <w:t xml:space="preserve"> nie zamierza</w:t>
      </w:r>
    </w:p>
    <w:p w14:paraId="6D87C8F5" w14:textId="77777777" w:rsidR="00C1174A" w:rsidRPr="00826202" w:rsidRDefault="00C1174A" w:rsidP="00826202">
      <w:pPr>
        <w:pStyle w:val="Tekstpodstawowy"/>
        <w:ind w:left="360"/>
      </w:pPr>
      <w:r w:rsidRPr="00826202">
        <w:t>wysyłać za pośrednictwem PEF ustrukturyzowane faktury elektroniczne, o których mowa w art. 2 pkt 4ustawy z dnia 9 listopada 2018 r. o elektronicznym fakturowaniu w zamówieniach publicznych, koncesjach na roboty budowlane lub usługi oraz partnerstwie publiczno-prywatnym. W przypadku zmiany woli w ww. zakresie Inspektor Nadzoru zobowiązuje się do powiadomienia o tym fakcie Zamawiającego najpóźniej w terminie do 7 dni przed taką zmianą.</w:t>
      </w:r>
    </w:p>
    <w:p w14:paraId="0D354163" w14:textId="77777777" w:rsidR="00C1174A" w:rsidRDefault="00C1174A" w:rsidP="00826202">
      <w:pPr>
        <w:pStyle w:val="Tekstpodstawowy"/>
        <w:numPr>
          <w:ilvl w:val="0"/>
          <w:numId w:val="32"/>
        </w:numPr>
      </w:pPr>
      <w:r w:rsidRPr="00826202">
        <w:t>Płatność odbywać się będzie za pomocą SPLIT PAYMENT.</w:t>
      </w:r>
    </w:p>
    <w:p w14:paraId="0B22BC91" w14:textId="4DF100DF" w:rsidR="004B4CDC" w:rsidRPr="00826202" w:rsidRDefault="004B4CDC" w:rsidP="00826202">
      <w:pPr>
        <w:pStyle w:val="Tekstpodstawowy"/>
        <w:numPr>
          <w:ilvl w:val="0"/>
          <w:numId w:val="32"/>
        </w:numPr>
      </w:pPr>
      <w:r>
        <w:t xml:space="preserve">Po wejściu w życie Krajowego Systemu </w:t>
      </w:r>
      <w:proofErr w:type="spellStart"/>
      <w:r>
        <w:t>eFaktur</w:t>
      </w:r>
      <w:proofErr w:type="spellEnd"/>
      <w:r>
        <w:t xml:space="preserve"> (</w:t>
      </w:r>
      <w:proofErr w:type="spellStart"/>
      <w:r>
        <w:t>KSeF</w:t>
      </w:r>
      <w:proofErr w:type="spellEnd"/>
      <w:r>
        <w:t>) Inspektor Nadzoru będzie zobowiązany do wystawiania faktur w tym Systemie.</w:t>
      </w:r>
    </w:p>
    <w:p w14:paraId="4F1A3979" w14:textId="77777777" w:rsidR="008345C7" w:rsidRPr="00826202" w:rsidRDefault="008345C7" w:rsidP="00826202">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color w:val="000000"/>
          <w:spacing w:val="-19"/>
          <w:sz w:val="24"/>
          <w:szCs w:val="24"/>
        </w:rPr>
      </w:pPr>
    </w:p>
    <w:p w14:paraId="3C1BADE0" w14:textId="77777777" w:rsidR="001711C6" w:rsidRPr="00826202" w:rsidRDefault="001711C6" w:rsidP="00826202">
      <w:pPr>
        <w:widowControl w:val="0"/>
        <w:shd w:val="clear" w:color="auto" w:fill="FFFFFF"/>
        <w:tabs>
          <w:tab w:val="left" w:pos="260"/>
        </w:tabs>
        <w:autoSpaceDE w:val="0"/>
        <w:autoSpaceDN w:val="0"/>
        <w:adjustRightInd w:val="0"/>
        <w:spacing w:after="0" w:line="240" w:lineRule="auto"/>
        <w:jc w:val="center"/>
        <w:rPr>
          <w:rFonts w:ascii="Times New Roman" w:hAnsi="Times New Roman" w:cs="Times New Roman"/>
          <w:sz w:val="24"/>
          <w:szCs w:val="24"/>
        </w:rPr>
      </w:pPr>
      <w:r w:rsidRPr="00826202">
        <w:rPr>
          <w:rFonts w:ascii="Times New Roman" w:hAnsi="Times New Roman" w:cs="Times New Roman"/>
          <w:color w:val="000000"/>
          <w:spacing w:val="-19"/>
          <w:sz w:val="24"/>
          <w:szCs w:val="24"/>
        </w:rPr>
        <w:lastRenderedPageBreak/>
        <w:t>§  10</w:t>
      </w:r>
    </w:p>
    <w:p w14:paraId="0CEA38D4" w14:textId="77777777" w:rsidR="001711C6" w:rsidRPr="00826202" w:rsidRDefault="001711C6" w:rsidP="00826202">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826202">
        <w:rPr>
          <w:rFonts w:ascii="Times New Roman" w:hAnsi="Times New Roman" w:cs="Times New Roman"/>
          <w:color w:val="000000"/>
          <w:spacing w:val="-4"/>
          <w:sz w:val="24"/>
          <w:szCs w:val="24"/>
        </w:rPr>
        <w:t>Zamawiającemu przysługuje prawo do odstąpienia od umowy w terminie 30 dni od dnia powzięcia wiadomości o przyczynie odstąpienia w następujących przypadkach:</w:t>
      </w:r>
    </w:p>
    <w:p w14:paraId="1092D750" w14:textId="77777777" w:rsidR="00C263CA" w:rsidRPr="00826202" w:rsidRDefault="001711C6" w:rsidP="00826202">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826202">
        <w:rPr>
          <w:rFonts w:ascii="Times New Roman" w:hAnsi="Times New Roman" w:cs="Times New Roman"/>
          <w:color w:val="000000"/>
          <w:spacing w:val="-5"/>
          <w:sz w:val="24"/>
          <w:szCs w:val="24"/>
        </w:rPr>
        <w:t xml:space="preserve">W razie nienależytego wykonywania obowiązków wynikających z umowy, </w:t>
      </w:r>
      <w:r w:rsidRPr="00826202">
        <w:rPr>
          <w:rFonts w:ascii="Times New Roman" w:hAnsi="Times New Roman" w:cs="Times New Roman"/>
          <w:color w:val="000000"/>
          <w:spacing w:val="-4"/>
          <w:sz w:val="24"/>
          <w:szCs w:val="24"/>
        </w:rPr>
        <w:t>nie płacąc wynagrodzenia Inspektorowi Nadzoru nawet za już wykonywany, ale nienależyty nadzór</w:t>
      </w:r>
      <w:r w:rsidRPr="00826202">
        <w:rPr>
          <w:rFonts w:ascii="Times New Roman" w:hAnsi="Times New Roman" w:cs="Times New Roman"/>
          <w:color w:val="000000"/>
          <w:spacing w:val="-26"/>
          <w:sz w:val="24"/>
          <w:szCs w:val="24"/>
        </w:rPr>
        <w:t>;</w:t>
      </w:r>
    </w:p>
    <w:p w14:paraId="6C5AD7AD" w14:textId="77777777" w:rsidR="00C263CA" w:rsidRPr="00826202" w:rsidRDefault="001711C6" w:rsidP="00826202">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826202">
        <w:rPr>
          <w:rFonts w:ascii="Times New Roman" w:hAnsi="Times New Roman" w:cs="Times New Roman"/>
          <w:color w:val="000000"/>
          <w:spacing w:val="-5"/>
          <w:sz w:val="24"/>
          <w:szCs w:val="24"/>
        </w:rPr>
        <w:t xml:space="preserve">W razie wystąpienia istotnej zmiany okoliczności powodującej, że wykonanie umowy nie leży </w:t>
      </w:r>
      <w:r w:rsidRPr="00826202">
        <w:rPr>
          <w:rFonts w:ascii="Times New Roman" w:hAnsi="Times New Roman" w:cs="Times New Roman"/>
          <w:color w:val="000000"/>
          <w:spacing w:val="-4"/>
          <w:sz w:val="24"/>
          <w:szCs w:val="24"/>
        </w:rPr>
        <w:t>w interesie publicznym, czego nie można było przewidzieć w chwili zawarcia umowy</w:t>
      </w:r>
      <w:r w:rsidRPr="00826202">
        <w:rPr>
          <w:rFonts w:ascii="Times New Roman" w:hAnsi="Times New Roman" w:cs="Times New Roman"/>
          <w:color w:val="000000"/>
          <w:spacing w:val="-13"/>
          <w:sz w:val="24"/>
          <w:szCs w:val="24"/>
        </w:rPr>
        <w:t>;</w:t>
      </w:r>
    </w:p>
    <w:p w14:paraId="7410E9DA" w14:textId="77777777" w:rsidR="001711C6" w:rsidRPr="00826202" w:rsidRDefault="001711C6" w:rsidP="00826202">
      <w:pPr>
        <w:pStyle w:val="Akapitzlist"/>
        <w:widowControl w:val="0"/>
        <w:numPr>
          <w:ilvl w:val="0"/>
          <w:numId w:val="11"/>
        </w:numPr>
        <w:shd w:val="clear" w:color="auto" w:fill="FFFFFF"/>
        <w:tabs>
          <w:tab w:val="left" w:pos="246"/>
        </w:tabs>
        <w:autoSpaceDE w:val="0"/>
        <w:autoSpaceDN w:val="0"/>
        <w:adjustRightInd w:val="0"/>
        <w:spacing w:after="0" w:line="240" w:lineRule="auto"/>
        <w:ind w:left="284" w:hanging="284"/>
        <w:jc w:val="both"/>
        <w:rPr>
          <w:rFonts w:ascii="Times New Roman" w:hAnsi="Times New Roman" w:cs="Times New Roman"/>
          <w:color w:val="000000"/>
          <w:spacing w:val="-13"/>
          <w:sz w:val="24"/>
          <w:szCs w:val="24"/>
        </w:rPr>
      </w:pPr>
      <w:r w:rsidRPr="00826202">
        <w:rPr>
          <w:rFonts w:ascii="Times New Roman" w:hAnsi="Times New Roman" w:cs="Times New Roman"/>
          <w:color w:val="000000"/>
          <w:spacing w:val="-5"/>
          <w:sz w:val="24"/>
          <w:szCs w:val="24"/>
        </w:rPr>
        <w:t xml:space="preserve">Inspektor Nadzoru nie rozpoczął prac bez uzasadnionych przyczyn oraz nie kontynuuje ich </w:t>
      </w:r>
      <w:r w:rsidRPr="00826202">
        <w:rPr>
          <w:rFonts w:ascii="Times New Roman" w:hAnsi="Times New Roman" w:cs="Times New Roman"/>
          <w:color w:val="000000"/>
          <w:spacing w:val="-4"/>
          <w:sz w:val="24"/>
          <w:szCs w:val="24"/>
        </w:rPr>
        <w:t>pomimo wezwania Zamawiającego złożonego na piśmie.</w:t>
      </w:r>
    </w:p>
    <w:p w14:paraId="47E84083" w14:textId="77777777" w:rsidR="001711C6" w:rsidRPr="00826202" w:rsidRDefault="001711C6" w:rsidP="00826202">
      <w:pPr>
        <w:widowControl w:val="0"/>
        <w:shd w:val="clear" w:color="auto" w:fill="FFFFFF"/>
        <w:tabs>
          <w:tab w:val="left" w:pos="246"/>
        </w:tabs>
        <w:autoSpaceDE w:val="0"/>
        <w:autoSpaceDN w:val="0"/>
        <w:adjustRightInd w:val="0"/>
        <w:spacing w:after="0" w:line="240" w:lineRule="auto"/>
        <w:ind w:left="966" w:right="462"/>
        <w:jc w:val="both"/>
        <w:rPr>
          <w:rFonts w:ascii="Times New Roman" w:hAnsi="Times New Roman" w:cs="Times New Roman"/>
          <w:color w:val="000000"/>
          <w:spacing w:val="-13"/>
          <w:sz w:val="24"/>
          <w:szCs w:val="24"/>
        </w:rPr>
      </w:pPr>
    </w:p>
    <w:p w14:paraId="33FFC638" w14:textId="77777777" w:rsidR="001711C6" w:rsidRPr="00826202" w:rsidRDefault="001711C6" w:rsidP="00826202">
      <w:pPr>
        <w:widowControl w:val="0"/>
        <w:shd w:val="clear" w:color="auto" w:fill="FFFFFF"/>
        <w:tabs>
          <w:tab w:val="left" w:pos="246"/>
        </w:tabs>
        <w:autoSpaceDE w:val="0"/>
        <w:autoSpaceDN w:val="0"/>
        <w:adjustRightInd w:val="0"/>
        <w:spacing w:after="0" w:line="240" w:lineRule="auto"/>
        <w:ind w:right="462"/>
        <w:jc w:val="center"/>
        <w:rPr>
          <w:rFonts w:ascii="Times New Roman" w:hAnsi="Times New Roman" w:cs="Times New Roman"/>
          <w:color w:val="000000"/>
          <w:spacing w:val="-13"/>
          <w:sz w:val="24"/>
          <w:szCs w:val="24"/>
        </w:rPr>
      </w:pPr>
      <w:r w:rsidRPr="00826202">
        <w:rPr>
          <w:rFonts w:ascii="Times New Roman" w:hAnsi="Times New Roman" w:cs="Times New Roman"/>
          <w:color w:val="000000"/>
          <w:spacing w:val="-14"/>
          <w:sz w:val="24"/>
          <w:szCs w:val="24"/>
        </w:rPr>
        <w:t>§ 11</w:t>
      </w:r>
    </w:p>
    <w:p w14:paraId="76642A02" w14:textId="77777777" w:rsidR="00C263CA" w:rsidRPr="00826202" w:rsidRDefault="001711C6" w:rsidP="00826202">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4"/>
          <w:sz w:val="24"/>
          <w:szCs w:val="24"/>
        </w:rPr>
        <w:t xml:space="preserve">W przypadku odstąpienia Inspektora Nadzoru od umowy z przyczyn niezależnych od </w:t>
      </w:r>
      <w:r w:rsidRPr="00826202">
        <w:rPr>
          <w:rFonts w:ascii="Times New Roman" w:hAnsi="Times New Roman" w:cs="Times New Roman"/>
          <w:color w:val="000000"/>
          <w:spacing w:val="-3"/>
          <w:sz w:val="24"/>
          <w:szCs w:val="24"/>
        </w:rPr>
        <w:t xml:space="preserve">Zamawiającego, Inspektor Nadzoru zapłaci Zamawiającemu karę umowną w wysokości 10% </w:t>
      </w:r>
      <w:r w:rsidRPr="00826202">
        <w:rPr>
          <w:rFonts w:ascii="Times New Roman" w:hAnsi="Times New Roman" w:cs="Times New Roman"/>
          <w:color w:val="000000"/>
          <w:spacing w:val="-4"/>
          <w:sz w:val="24"/>
          <w:szCs w:val="24"/>
        </w:rPr>
        <w:t>wynagrodzenia brutto określonego w § 9 ust. l.</w:t>
      </w:r>
    </w:p>
    <w:p w14:paraId="7BAC7C7E" w14:textId="77777777" w:rsidR="00C263CA" w:rsidRPr="00826202" w:rsidRDefault="001711C6" w:rsidP="00826202">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6"/>
          <w:sz w:val="24"/>
          <w:szCs w:val="24"/>
        </w:rPr>
        <w:t xml:space="preserve">Strony zastrzegają sobie prawo dochodzenia odszkodowania uzupełniającego, przewyższającego </w:t>
      </w:r>
      <w:r w:rsidRPr="00826202">
        <w:rPr>
          <w:rFonts w:ascii="Times New Roman" w:hAnsi="Times New Roman" w:cs="Times New Roman"/>
          <w:color w:val="000000"/>
          <w:spacing w:val="-4"/>
          <w:sz w:val="24"/>
          <w:szCs w:val="24"/>
        </w:rPr>
        <w:t>wysokość zastrzeżonych kar umownych na zasadach ogólnych Kodeksu Cywilnego.</w:t>
      </w:r>
    </w:p>
    <w:p w14:paraId="2330F206" w14:textId="77777777" w:rsidR="001711C6" w:rsidRPr="00826202" w:rsidRDefault="001711C6" w:rsidP="00826202">
      <w:pPr>
        <w:widowControl w:val="0"/>
        <w:numPr>
          <w:ilvl w:val="0"/>
          <w:numId w:val="9"/>
        </w:numPr>
        <w:shd w:val="clear" w:color="auto" w:fill="FFFFFF"/>
        <w:tabs>
          <w:tab w:val="clear" w:pos="581"/>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4"/>
          <w:sz w:val="24"/>
          <w:szCs w:val="24"/>
        </w:rPr>
        <w:t>Jeżeli na skutek niewykonania lub nienależytego wykonania przedmiotu umowy Zamawiający poniesie szkodę, to Inspektor Nadzoru zobowiązuje się pokryć tę szkodę w pełnej wysokości.</w:t>
      </w:r>
    </w:p>
    <w:p w14:paraId="27C19A96" w14:textId="77777777" w:rsidR="00633F2D" w:rsidRPr="00826202" w:rsidRDefault="00633F2D" w:rsidP="00826202">
      <w:pPr>
        <w:widowControl w:val="0"/>
        <w:shd w:val="clear" w:color="auto" w:fill="FFFFFF"/>
        <w:autoSpaceDE w:val="0"/>
        <w:autoSpaceDN w:val="0"/>
        <w:adjustRightInd w:val="0"/>
        <w:spacing w:after="0" w:line="240" w:lineRule="auto"/>
        <w:jc w:val="center"/>
        <w:rPr>
          <w:rFonts w:ascii="Times New Roman" w:hAnsi="Times New Roman" w:cs="Times New Roman"/>
          <w:color w:val="000000"/>
          <w:spacing w:val="-13"/>
          <w:sz w:val="24"/>
          <w:szCs w:val="24"/>
        </w:rPr>
      </w:pPr>
    </w:p>
    <w:p w14:paraId="49542E21" w14:textId="77777777" w:rsidR="001711C6" w:rsidRPr="00826202" w:rsidRDefault="001711C6" w:rsidP="00826202">
      <w:pPr>
        <w:widowControl w:val="0"/>
        <w:shd w:val="clear" w:color="auto" w:fill="FFFFFF"/>
        <w:autoSpaceDE w:val="0"/>
        <w:autoSpaceDN w:val="0"/>
        <w:adjustRightInd w:val="0"/>
        <w:spacing w:after="0" w:line="240" w:lineRule="auto"/>
        <w:jc w:val="center"/>
        <w:rPr>
          <w:rFonts w:ascii="Times New Roman" w:hAnsi="Times New Roman" w:cs="Times New Roman"/>
          <w:sz w:val="24"/>
          <w:szCs w:val="24"/>
        </w:rPr>
      </w:pPr>
      <w:r w:rsidRPr="00826202">
        <w:rPr>
          <w:rFonts w:ascii="Times New Roman" w:hAnsi="Times New Roman" w:cs="Times New Roman"/>
          <w:color w:val="000000"/>
          <w:spacing w:val="-13"/>
          <w:sz w:val="24"/>
          <w:szCs w:val="24"/>
        </w:rPr>
        <w:t>§ 12</w:t>
      </w:r>
    </w:p>
    <w:p w14:paraId="3D7A8653" w14:textId="77777777" w:rsidR="00C263CA" w:rsidRPr="00826202" w:rsidRDefault="001711C6" w:rsidP="00826202">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6"/>
          <w:sz w:val="24"/>
          <w:szCs w:val="24"/>
        </w:rPr>
        <w:t xml:space="preserve">W sprawach nieuregulowanych niniejszą umową mają zastosowanie właściwe przepisy Kodeksu </w:t>
      </w:r>
      <w:r w:rsidRPr="00826202">
        <w:rPr>
          <w:rFonts w:ascii="Times New Roman" w:hAnsi="Times New Roman" w:cs="Times New Roman"/>
          <w:color w:val="000000"/>
          <w:spacing w:val="-8"/>
          <w:sz w:val="24"/>
          <w:szCs w:val="24"/>
        </w:rPr>
        <w:t>cywilnego.</w:t>
      </w:r>
    </w:p>
    <w:p w14:paraId="207FEBEE" w14:textId="77777777" w:rsidR="00C263CA" w:rsidRPr="00826202" w:rsidRDefault="001711C6" w:rsidP="00826202">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5"/>
          <w:sz w:val="24"/>
          <w:szCs w:val="24"/>
        </w:rPr>
        <w:t>Spory powstałe wskutek realizacji zamówienia będą rozstrzygane przez Sąd właściwy miejscowo dla siedziby Zamawiającego.</w:t>
      </w:r>
    </w:p>
    <w:p w14:paraId="668AD1C4" w14:textId="77777777" w:rsidR="00C263CA" w:rsidRPr="00826202" w:rsidRDefault="001711C6" w:rsidP="00826202">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5"/>
          <w:sz w:val="24"/>
          <w:szCs w:val="24"/>
        </w:rPr>
        <w:t xml:space="preserve">Wszelkie zmiany niniejszej umowy, wymagają zachowania formy pisemnej i potwierdzenia </w:t>
      </w:r>
      <w:r w:rsidRPr="00826202">
        <w:rPr>
          <w:rFonts w:ascii="Times New Roman" w:hAnsi="Times New Roman" w:cs="Times New Roman"/>
          <w:color w:val="000000"/>
          <w:spacing w:val="-4"/>
          <w:sz w:val="24"/>
          <w:szCs w:val="24"/>
        </w:rPr>
        <w:t>przyjęcia jej przez obie strony.</w:t>
      </w:r>
    </w:p>
    <w:p w14:paraId="769E30E7" w14:textId="77777777" w:rsidR="00C263CA" w:rsidRPr="00826202" w:rsidRDefault="001711C6" w:rsidP="00826202">
      <w:pPr>
        <w:widowControl w:val="0"/>
        <w:numPr>
          <w:ilvl w:val="0"/>
          <w:numId w:val="10"/>
        </w:numPr>
        <w:shd w:val="clear" w:color="auto" w:fill="FFFFFF"/>
        <w:tabs>
          <w:tab w:val="clear" w:pos="576"/>
          <w:tab w:val="left" w:pos="236"/>
          <w:tab w:val="num" w:pos="284"/>
        </w:tabs>
        <w:autoSpaceDE w:val="0"/>
        <w:autoSpaceDN w:val="0"/>
        <w:adjustRightInd w:val="0"/>
        <w:spacing w:after="0" w:line="240" w:lineRule="auto"/>
        <w:ind w:left="284" w:hanging="284"/>
        <w:jc w:val="both"/>
        <w:rPr>
          <w:rFonts w:ascii="Times New Roman" w:hAnsi="Times New Roman" w:cs="Times New Roman"/>
          <w:color w:val="000000"/>
          <w:spacing w:val="-26"/>
          <w:sz w:val="24"/>
          <w:szCs w:val="24"/>
        </w:rPr>
      </w:pPr>
      <w:r w:rsidRPr="00826202">
        <w:rPr>
          <w:rFonts w:ascii="Times New Roman" w:hAnsi="Times New Roman" w:cs="Times New Roman"/>
          <w:color w:val="000000"/>
          <w:spacing w:val="-4"/>
          <w:sz w:val="24"/>
          <w:szCs w:val="24"/>
        </w:rPr>
        <w:t>Umowę sporządzono w czterech jednobrzmiących egzemplarzach, trzy dla Zamawiającego i jeden dla Wykonawcy.</w:t>
      </w:r>
    </w:p>
    <w:p w14:paraId="2DC712EB" w14:textId="77777777" w:rsidR="00C263CA" w:rsidRPr="00826202" w:rsidRDefault="00C263CA" w:rsidP="00826202">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13"/>
          <w:sz w:val="24"/>
          <w:szCs w:val="24"/>
        </w:rPr>
      </w:pPr>
    </w:p>
    <w:p w14:paraId="492D84BB" w14:textId="77777777" w:rsidR="00C1174A" w:rsidRPr="00826202" w:rsidRDefault="00C1174A" w:rsidP="00826202">
      <w:pPr>
        <w:widowControl w:val="0"/>
        <w:shd w:val="clear" w:color="auto" w:fill="FFFFFF"/>
        <w:tabs>
          <w:tab w:val="left" w:pos="236"/>
        </w:tabs>
        <w:autoSpaceDE w:val="0"/>
        <w:autoSpaceDN w:val="0"/>
        <w:adjustRightInd w:val="0"/>
        <w:spacing w:after="0" w:line="240" w:lineRule="auto"/>
        <w:jc w:val="both"/>
        <w:rPr>
          <w:rFonts w:ascii="Times New Roman" w:hAnsi="Times New Roman" w:cs="Times New Roman"/>
          <w:color w:val="000000"/>
          <w:spacing w:val="-26"/>
          <w:sz w:val="24"/>
          <w:szCs w:val="24"/>
        </w:rPr>
      </w:pPr>
    </w:p>
    <w:p w14:paraId="7249DF16" w14:textId="77777777" w:rsidR="001711C6" w:rsidRPr="00826202" w:rsidRDefault="001711C6" w:rsidP="00826202">
      <w:pPr>
        <w:widowControl w:val="0"/>
        <w:shd w:val="clear" w:color="auto" w:fill="FFFFFF"/>
        <w:tabs>
          <w:tab w:val="left" w:pos="6309"/>
        </w:tabs>
        <w:autoSpaceDE w:val="0"/>
        <w:autoSpaceDN w:val="0"/>
        <w:adjustRightInd w:val="0"/>
        <w:spacing w:after="0" w:line="240" w:lineRule="auto"/>
        <w:ind w:left="178"/>
        <w:jc w:val="both"/>
        <w:rPr>
          <w:rFonts w:ascii="Times New Roman" w:hAnsi="Times New Roman" w:cs="Times New Roman"/>
          <w:sz w:val="24"/>
          <w:szCs w:val="24"/>
        </w:rPr>
      </w:pPr>
      <w:r w:rsidRPr="00826202">
        <w:rPr>
          <w:rFonts w:ascii="Times New Roman" w:hAnsi="Times New Roman" w:cs="Times New Roman"/>
          <w:color w:val="000000"/>
          <w:spacing w:val="-10"/>
          <w:sz w:val="24"/>
          <w:szCs w:val="24"/>
        </w:rPr>
        <w:t>ZAMAWIAJĄCY</w:t>
      </w:r>
      <w:r w:rsidRPr="00826202">
        <w:rPr>
          <w:rFonts w:ascii="Times New Roman" w:hAnsi="Times New Roman" w:cs="Times New Roman"/>
          <w:color w:val="000000"/>
          <w:sz w:val="24"/>
          <w:szCs w:val="24"/>
        </w:rPr>
        <w:tab/>
      </w:r>
      <w:r w:rsidRPr="00826202">
        <w:rPr>
          <w:rFonts w:ascii="Times New Roman" w:hAnsi="Times New Roman" w:cs="Times New Roman"/>
          <w:color w:val="000000"/>
          <w:spacing w:val="-7"/>
          <w:sz w:val="24"/>
          <w:szCs w:val="24"/>
        </w:rPr>
        <w:t>INSPEKTOR NADZORU</w:t>
      </w:r>
    </w:p>
    <w:p w14:paraId="17003113" w14:textId="77777777" w:rsidR="00C263CA" w:rsidRPr="00826202" w:rsidRDefault="00C263CA" w:rsidP="00826202">
      <w:pPr>
        <w:spacing w:after="0" w:line="240" w:lineRule="auto"/>
        <w:jc w:val="both"/>
        <w:rPr>
          <w:rFonts w:ascii="Times New Roman" w:hAnsi="Times New Roman" w:cs="Times New Roman"/>
          <w:sz w:val="24"/>
          <w:szCs w:val="24"/>
        </w:rPr>
      </w:pPr>
    </w:p>
    <w:p w14:paraId="7D6776E5" w14:textId="77777777" w:rsidR="001711C6" w:rsidRPr="00826202" w:rsidRDefault="001711C6" w:rsidP="00826202">
      <w:pPr>
        <w:spacing w:after="0" w:line="240" w:lineRule="auto"/>
        <w:jc w:val="both"/>
        <w:rPr>
          <w:rFonts w:ascii="Times New Roman" w:hAnsi="Times New Roman" w:cs="Times New Roman"/>
          <w:sz w:val="24"/>
          <w:szCs w:val="24"/>
        </w:rPr>
      </w:pPr>
      <w:r w:rsidRPr="00826202">
        <w:rPr>
          <w:rFonts w:ascii="Times New Roman" w:hAnsi="Times New Roman" w:cs="Times New Roman"/>
          <w:sz w:val="24"/>
          <w:szCs w:val="24"/>
        </w:rPr>
        <w:t xml:space="preserve">…………………………                                                              </w:t>
      </w:r>
      <w:r w:rsidR="005911E3" w:rsidRPr="00826202">
        <w:rPr>
          <w:rFonts w:ascii="Times New Roman" w:hAnsi="Times New Roman" w:cs="Times New Roman"/>
          <w:sz w:val="24"/>
          <w:szCs w:val="24"/>
        </w:rPr>
        <w:t>……………………………</w:t>
      </w:r>
    </w:p>
    <w:p w14:paraId="05493CF6" w14:textId="77777777" w:rsidR="001711C6" w:rsidRPr="00826202" w:rsidRDefault="001711C6" w:rsidP="00826202">
      <w:pPr>
        <w:spacing w:after="0" w:line="240" w:lineRule="auto"/>
        <w:jc w:val="both"/>
        <w:rPr>
          <w:rFonts w:ascii="Times New Roman" w:hAnsi="Times New Roman" w:cs="Times New Roman"/>
          <w:sz w:val="24"/>
          <w:szCs w:val="24"/>
        </w:rPr>
      </w:pPr>
    </w:p>
    <w:p w14:paraId="65B44FF4" w14:textId="77777777" w:rsidR="00791D24" w:rsidRPr="00826202" w:rsidRDefault="00791D24" w:rsidP="00826202">
      <w:pPr>
        <w:widowControl w:val="0"/>
        <w:shd w:val="clear" w:color="auto" w:fill="FFFFFF"/>
        <w:tabs>
          <w:tab w:val="left" w:leader="dot" w:pos="3005"/>
        </w:tabs>
        <w:autoSpaceDE w:val="0"/>
        <w:autoSpaceDN w:val="0"/>
        <w:adjustRightInd w:val="0"/>
        <w:spacing w:after="0" w:line="240" w:lineRule="auto"/>
        <w:ind w:left="19"/>
        <w:jc w:val="both"/>
        <w:rPr>
          <w:rFonts w:ascii="Times New Roman" w:hAnsi="Times New Roman" w:cs="Times New Roman"/>
          <w:sz w:val="24"/>
          <w:szCs w:val="24"/>
        </w:rPr>
      </w:pPr>
    </w:p>
    <w:sectPr w:rsidR="00791D24" w:rsidRPr="00826202" w:rsidSect="008345C7">
      <w:pgSz w:w="11906" w:h="16838"/>
      <w:pgMar w:top="993" w:right="1417" w:bottom="1135"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F9511" w14:textId="77777777" w:rsidR="001711C6" w:rsidRDefault="001711C6" w:rsidP="001711C6">
      <w:pPr>
        <w:spacing w:after="0" w:line="240" w:lineRule="auto"/>
      </w:pPr>
      <w:r>
        <w:separator/>
      </w:r>
    </w:p>
  </w:endnote>
  <w:endnote w:type="continuationSeparator" w:id="0">
    <w:p w14:paraId="6FDA4459" w14:textId="77777777" w:rsidR="001711C6" w:rsidRDefault="001711C6" w:rsidP="00171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6C3262" w14:textId="77777777" w:rsidR="001711C6" w:rsidRDefault="001711C6" w:rsidP="001711C6">
      <w:pPr>
        <w:spacing w:after="0" w:line="240" w:lineRule="auto"/>
      </w:pPr>
      <w:r>
        <w:separator/>
      </w:r>
    </w:p>
  </w:footnote>
  <w:footnote w:type="continuationSeparator" w:id="0">
    <w:p w14:paraId="29FDE8F2" w14:textId="77777777" w:rsidR="001711C6" w:rsidRDefault="001711C6" w:rsidP="00171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4887"/>
    <w:multiLevelType w:val="multilevel"/>
    <w:tmpl w:val="A7D8968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 w15:restartNumberingAfterBreak="0">
    <w:nsid w:val="0737789C"/>
    <w:multiLevelType w:val="hybridMultilevel"/>
    <w:tmpl w:val="FD483E64"/>
    <w:lvl w:ilvl="0" w:tplc="3EA6B234">
      <w:start w:val="1"/>
      <w:numFmt w:val="decimal"/>
      <w:lvlText w:val="%1."/>
      <w:lvlJc w:val="left"/>
      <w:pPr>
        <w:tabs>
          <w:tab w:val="num" w:pos="620"/>
        </w:tabs>
        <w:ind w:left="620" w:hanging="360"/>
      </w:pPr>
      <w:rPr>
        <w:rFonts w:hint="default"/>
      </w:rPr>
    </w:lvl>
    <w:lvl w:ilvl="1" w:tplc="94DC5254">
      <w:start w:val="1"/>
      <w:numFmt w:val="decimal"/>
      <w:lvlText w:val="%2)"/>
      <w:lvlJc w:val="left"/>
      <w:pPr>
        <w:tabs>
          <w:tab w:val="num" w:pos="1340"/>
        </w:tabs>
        <w:ind w:left="1340" w:hanging="360"/>
      </w:pPr>
      <w:rPr>
        <w:color w:val="000000"/>
      </w:rPr>
    </w:lvl>
    <w:lvl w:ilvl="2" w:tplc="0415001B">
      <w:start w:val="1"/>
      <w:numFmt w:val="lowerRoman"/>
      <w:lvlText w:val="%3."/>
      <w:lvlJc w:val="right"/>
      <w:pPr>
        <w:tabs>
          <w:tab w:val="num" w:pos="2060"/>
        </w:tabs>
        <w:ind w:left="20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F422A2"/>
    <w:multiLevelType w:val="hybridMultilevel"/>
    <w:tmpl w:val="FDFA24B2"/>
    <w:lvl w:ilvl="0" w:tplc="3E26C7BC">
      <w:start w:val="1"/>
      <w:numFmt w:val="decimal"/>
      <w:lvlText w:val="%1)"/>
      <w:lvlJc w:val="left"/>
      <w:pPr>
        <w:tabs>
          <w:tab w:val="num" w:pos="1068"/>
        </w:tabs>
        <w:ind w:left="1085" w:hanging="377"/>
      </w:pPr>
      <w:rPr>
        <w:rFonts w:ascii="Times New Roman" w:hAnsi="Times New Roman" w:cs="Times New Roman" w:hint="default"/>
      </w:rPr>
    </w:lvl>
    <w:lvl w:ilvl="1" w:tplc="0415000F">
      <w:start w:val="1"/>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ECD7CC8"/>
    <w:multiLevelType w:val="hybridMultilevel"/>
    <w:tmpl w:val="A01A976A"/>
    <w:lvl w:ilvl="0" w:tplc="0415000F">
      <w:start w:val="17"/>
      <w:numFmt w:val="decimal"/>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 w15:restartNumberingAfterBreak="0">
    <w:nsid w:val="1449561F"/>
    <w:multiLevelType w:val="hybridMultilevel"/>
    <w:tmpl w:val="CF2A21D6"/>
    <w:lvl w:ilvl="0" w:tplc="D5E20100">
      <w:start w:val="1"/>
      <w:numFmt w:val="decimal"/>
      <w:lvlText w:val="%1."/>
      <w:lvlJc w:val="left"/>
      <w:pPr>
        <w:ind w:left="720" w:hanging="360"/>
      </w:pPr>
      <w:rPr>
        <w:rFonts w:eastAsiaTheme="minorEastAsia"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355A46"/>
    <w:multiLevelType w:val="hybridMultilevel"/>
    <w:tmpl w:val="06706186"/>
    <w:lvl w:ilvl="0" w:tplc="DCE00E88">
      <w:start w:val="1"/>
      <w:numFmt w:val="decimal"/>
      <w:lvlText w:val="%1."/>
      <w:lvlJc w:val="left"/>
      <w:pPr>
        <w:tabs>
          <w:tab w:val="num" w:pos="606"/>
        </w:tabs>
        <w:ind w:left="60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D241E72"/>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7" w15:restartNumberingAfterBreak="0">
    <w:nsid w:val="204D697F"/>
    <w:multiLevelType w:val="hybridMultilevel"/>
    <w:tmpl w:val="3A24CB40"/>
    <w:lvl w:ilvl="0" w:tplc="F5C07A58">
      <w:start w:val="1"/>
      <w:numFmt w:val="decimal"/>
      <w:lvlText w:val="%1)"/>
      <w:lvlJc w:val="left"/>
      <w:pPr>
        <w:ind w:left="966" w:hanging="360"/>
      </w:pPr>
      <w:rPr>
        <w:rFonts w:ascii="Times New Roman" w:eastAsiaTheme="minorEastAsia" w:hAnsi="Times New Roman" w:cs="Times New Roman"/>
      </w:r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8" w15:restartNumberingAfterBreak="0">
    <w:nsid w:val="21E7606E"/>
    <w:multiLevelType w:val="hybridMultilevel"/>
    <w:tmpl w:val="1CBCCCF2"/>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845113"/>
    <w:multiLevelType w:val="hybridMultilevel"/>
    <w:tmpl w:val="40EAB7D6"/>
    <w:lvl w:ilvl="0" w:tplc="DCE00E88">
      <w:start w:val="1"/>
      <w:numFmt w:val="decimal"/>
      <w:lvlText w:val="%1."/>
      <w:lvlJc w:val="left"/>
      <w:pPr>
        <w:tabs>
          <w:tab w:val="num" w:pos="360"/>
        </w:tabs>
        <w:ind w:left="360" w:hanging="360"/>
      </w:pPr>
    </w:lvl>
    <w:lvl w:ilvl="1" w:tplc="04150019">
      <w:start w:val="1"/>
      <w:numFmt w:val="decimal"/>
      <w:lvlText w:val="%2."/>
      <w:lvlJc w:val="left"/>
      <w:pPr>
        <w:tabs>
          <w:tab w:val="num" w:pos="1180"/>
        </w:tabs>
        <w:ind w:left="1180" w:hanging="360"/>
      </w:pPr>
    </w:lvl>
    <w:lvl w:ilvl="2" w:tplc="0415001B">
      <w:start w:val="1"/>
      <w:numFmt w:val="decimal"/>
      <w:lvlText w:val="%3."/>
      <w:lvlJc w:val="left"/>
      <w:pPr>
        <w:tabs>
          <w:tab w:val="num" w:pos="1900"/>
        </w:tabs>
        <w:ind w:left="1900" w:hanging="360"/>
      </w:pPr>
    </w:lvl>
    <w:lvl w:ilvl="3" w:tplc="0415000F">
      <w:start w:val="1"/>
      <w:numFmt w:val="decimal"/>
      <w:lvlText w:val="%4."/>
      <w:lvlJc w:val="left"/>
      <w:pPr>
        <w:tabs>
          <w:tab w:val="num" w:pos="2620"/>
        </w:tabs>
        <w:ind w:left="2620" w:hanging="360"/>
      </w:pPr>
    </w:lvl>
    <w:lvl w:ilvl="4" w:tplc="04150019">
      <w:start w:val="1"/>
      <w:numFmt w:val="decimal"/>
      <w:lvlText w:val="%5."/>
      <w:lvlJc w:val="left"/>
      <w:pPr>
        <w:tabs>
          <w:tab w:val="num" w:pos="3340"/>
        </w:tabs>
        <w:ind w:left="3340" w:hanging="360"/>
      </w:pPr>
    </w:lvl>
    <w:lvl w:ilvl="5" w:tplc="0415001B">
      <w:start w:val="1"/>
      <w:numFmt w:val="decimal"/>
      <w:lvlText w:val="%6."/>
      <w:lvlJc w:val="left"/>
      <w:pPr>
        <w:tabs>
          <w:tab w:val="num" w:pos="4060"/>
        </w:tabs>
        <w:ind w:left="4060" w:hanging="360"/>
      </w:pPr>
    </w:lvl>
    <w:lvl w:ilvl="6" w:tplc="0415000F">
      <w:start w:val="1"/>
      <w:numFmt w:val="decimal"/>
      <w:lvlText w:val="%7."/>
      <w:lvlJc w:val="left"/>
      <w:pPr>
        <w:tabs>
          <w:tab w:val="num" w:pos="4780"/>
        </w:tabs>
        <w:ind w:left="4780" w:hanging="360"/>
      </w:pPr>
    </w:lvl>
    <w:lvl w:ilvl="7" w:tplc="04150019">
      <w:start w:val="1"/>
      <w:numFmt w:val="decimal"/>
      <w:lvlText w:val="%8."/>
      <w:lvlJc w:val="left"/>
      <w:pPr>
        <w:tabs>
          <w:tab w:val="num" w:pos="5500"/>
        </w:tabs>
        <w:ind w:left="5500" w:hanging="360"/>
      </w:pPr>
    </w:lvl>
    <w:lvl w:ilvl="8" w:tplc="0415001B">
      <w:start w:val="1"/>
      <w:numFmt w:val="decimal"/>
      <w:lvlText w:val="%9."/>
      <w:lvlJc w:val="left"/>
      <w:pPr>
        <w:tabs>
          <w:tab w:val="num" w:pos="6220"/>
        </w:tabs>
        <w:ind w:left="6220" w:hanging="360"/>
      </w:pPr>
    </w:lvl>
  </w:abstractNum>
  <w:abstractNum w:abstractNumId="10" w15:restartNumberingAfterBreak="0">
    <w:nsid w:val="28FE4126"/>
    <w:multiLevelType w:val="singleLevel"/>
    <w:tmpl w:val="3E26C7BC"/>
    <w:lvl w:ilvl="0">
      <w:start w:val="1"/>
      <w:numFmt w:val="decimal"/>
      <w:lvlText w:val="%1)"/>
      <w:legacy w:legacy="1" w:legacySpace="0" w:legacyIndent="231"/>
      <w:lvlJc w:val="left"/>
      <w:pPr>
        <w:ind w:left="0" w:firstLine="0"/>
      </w:pPr>
      <w:rPr>
        <w:rFonts w:ascii="Times New Roman" w:hAnsi="Times New Roman" w:cs="Times New Roman" w:hint="default"/>
      </w:rPr>
    </w:lvl>
  </w:abstractNum>
  <w:abstractNum w:abstractNumId="11" w15:restartNumberingAfterBreak="0">
    <w:nsid w:val="2B341BB9"/>
    <w:multiLevelType w:val="hybridMultilevel"/>
    <w:tmpl w:val="5C92CEDA"/>
    <w:lvl w:ilvl="0" w:tplc="0415000F">
      <w:start w:val="1"/>
      <w:numFmt w:val="decimal"/>
      <w:lvlText w:val="%1."/>
      <w:lvlJc w:val="left"/>
      <w:pPr>
        <w:ind w:left="1340" w:hanging="360"/>
      </w:pPr>
    </w:lvl>
    <w:lvl w:ilvl="1" w:tplc="04150019" w:tentative="1">
      <w:start w:val="1"/>
      <w:numFmt w:val="lowerLetter"/>
      <w:lvlText w:val="%2."/>
      <w:lvlJc w:val="left"/>
      <w:pPr>
        <w:ind w:left="2060" w:hanging="360"/>
      </w:pPr>
    </w:lvl>
    <w:lvl w:ilvl="2" w:tplc="0415001B" w:tentative="1">
      <w:start w:val="1"/>
      <w:numFmt w:val="lowerRoman"/>
      <w:lvlText w:val="%3."/>
      <w:lvlJc w:val="right"/>
      <w:pPr>
        <w:ind w:left="2780" w:hanging="180"/>
      </w:pPr>
    </w:lvl>
    <w:lvl w:ilvl="3" w:tplc="0415000F" w:tentative="1">
      <w:start w:val="1"/>
      <w:numFmt w:val="decimal"/>
      <w:lvlText w:val="%4."/>
      <w:lvlJc w:val="left"/>
      <w:pPr>
        <w:ind w:left="3500" w:hanging="360"/>
      </w:pPr>
    </w:lvl>
    <w:lvl w:ilvl="4" w:tplc="04150019" w:tentative="1">
      <w:start w:val="1"/>
      <w:numFmt w:val="lowerLetter"/>
      <w:lvlText w:val="%5."/>
      <w:lvlJc w:val="left"/>
      <w:pPr>
        <w:ind w:left="4220" w:hanging="360"/>
      </w:pPr>
    </w:lvl>
    <w:lvl w:ilvl="5" w:tplc="0415001B" w:tentative="1">
      <w:start w:val="1"/>
      <w:numFmt w:val="lowerRoman"/>
      <w:lvlText w:val="%6."/>
      <w:lvlJc w:val="right"/>
      <w:pPr>
        <w:ind w:left="4940" w:hanging="180"/>
      </w:pPr>
    </w:lvl>
    <w:lvl w:ilvl="6" w:tplc="0415000F" w:tentative="1">
      <w:start w:val="1"/>
      <w:numFmt w:val="decimal"/>
      <w:lvlText w:val="%7."/>
      <w:lvlJc w:val="left"/>
      <w:pPr>
        <w:ind w:left="5660" w:hanging="360"/>
      </w:pPr>
    </w:lvl>
    <w:lvl w:ilvl="7" w:tplc="04150019" w:tentative="1">
      <w:start w:val="1"/>
      <w:numFmt w:val="lowerLetter"/>
      <w:lvlText w:val="%8."/>
      <w:lvlJc w:val="left"/>
      <w:pPr>
        <w:ind w:left="6380" w:hanging="360"/>
      </w:pPr>
    </w:lvl>
    <w:lvl w:ilvl="8" w:tplc="0415001B" w:tentative="1">
      <w:start w:val="1"/>
      <w:numFmt w:val="lowerRoman"/>
      <w:lvlText w:val="%9."/>
      <w:lvlJc w:val="right"/>
      <w:pPr>
        <w:ind w:left="7100" w:hanging="180"/>
      </w:pPr>
    </w:lvl>
  </w:abstractNum>
  <w:abstractNum w:abstractNumId="12" w15:restartNumberingAfterBreak="0">
    <w:nsid w:val="2CEE6BCC"/>
    <w:multiLevelType w:val="multilevel"/>
    <w:tmpl w:val="AAD424CE"/>
    <w:lvl w:ilvl="0">
      <w:start w:val="3"/>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sz w:val="22"/>
      </w:rPr>
    </w:lvl>
    <w:lvl w:ilvl="2">
      <w:start w:val="1"/>
      <w:numFmt w:val="decimal"/>
      <w:lvlText w:val="%3)."/>
      <w:lvlJc w:val="left"/>
      <w:pPr>
        <w:ind w:left="1080" w:hanging="720"/>
      </w:pPr>
      <w:rPr>
        <w:rFonts w:hint="default"/>
        <w:b w:val="0"/>
        <w:sz w:val="24"/>
        <w:szCs w:val="24"/>
      </w:rPr>
    </w:lvl>
    <w:lvl w:ilvl="3">
      <w:start w:val="1"/>
      <w:numFmt w:val="decimal"/>
      <w:isLgl/>
      <w:lvlText w:val="%1.%2.%3.%4."/>
      <w:lvlJc w:val="left"/>
      <w:pPr>
        <w:ind w:left="1080" w:hanging="720"/>
      </w:pPr>
      <w:rPr>
        <w:rFonts w:ascii="Calibri" w:hAnsi="Calibri" w:hint="default"/>
        <w:sz w:val="22"/>
      </w:rPr>
    </w:lvl>
    <w:lvl w:ilvl="4">
      <w:start w:val="1"/>
      <w:numFmt w:val="decimal"/>
      <w:isLgl/>
      <w:lvlText w:val="%1.%2.%3.%4.%5."/>
      <w:lvlJc w:val="left"/>
      <w:pPr>
        <w:ind w:left="1440" w:hanging="1080"/>
      </w:pPr>
      <w:rPr>
        <w:rFonts w:ascii="Calibri" w:hAnsi="Calibri" w:hint="default"/>
        <w:sz w:val="22"/>
      </w:rPr>
    </w:lvl>
    <w:lvl w:ilvl="5">
      <w:start w:val="1"/>
      <w:numFmt w:val="decimal"/>
      <w:isLgl/>
      <w:lvlText w:val="%1.%2.%3.%4.%5.%6."/>
      <w:lvlJc w:val="left"/>
      <w:pPr>
        <w:ind w:left="1440" w:hanging="1080"/>
      </w:pPr>
      <w:rPr>
        <w:rFonts w:ascii="Calibri" w:hAnsi="Calibri" w:hint="default"/>
        <w:sz w:val="22"/>
      </w:rPr>
    </w:lvl>
    <w:lvl w:ilvl="6">
      <w:start w:val="1"/>
      <w:numFmt w:val="decimal"/>
      <w:isLgl/>
      <w:lvlText w:val="%1.%2.%3.%4.%5.%6.%7."/>
      <w:lvlJc w:val="left"/>
      <w:pPr>
        <w:ind w:left="1800" w:hanging="1440"/>
      </w:pPr>
      <w:rPr>
        <w:rFonts w:ascii="Calibri" w:hAnsi="Calibri" w:hint="default"/>
        <w:sz w:val="22"/>
      </w:rPr>
    </w:lvl>
    <w:lvl w:ilvl="7">
      <w:start w:val="1"/>
      <w:numFmt w:val="decimal"/>
      <w:isLgl/>
      <w:lvlText w:val="%1.%2.%3.%4.%5.%6.%7.%8."/>
      <w:lvlJc w:val="left"/>
      <w:pPr>
        <w:ind w:left="1800" w:hanging="1440"/>
      </w:pPr>
      <w:rPr>
        <w:rFonts w:ascii="Calibri" w:hAnsi="Calibri" w:hint="default"/>
        <w:sz w:val="22"/>
      </w:rPr>
    </w:lvl>
    <w:lvl w:ilvl="8">
      <w:start w:val="1"/>
      <w:numFmt w:val="decimal"/>
      <w:isLgl/>
      <w:lvlText w:val="%1.%2.%3.%4.%5.%6.%7.%8.%9."/>
      <w:lvlJc w:val="left"/>
      <w:pPr>
        <w:ind w:left="2160" w:hanging="1800"/>
      </w:pPr>
      <w:rPr>
        <w:rFonts w:ascii="Calibri" w:hAnsi="Calibri" w:hint="default"/>
        <w:sz w:val="22"/>
      </w:rPr>
    </w:lvl>
  </w:abstractNum>
  <w:abstractNum w:abstractNumId="13" w15:restartNumberingAfterBreak="0">
    <w:nsid w:val="33934378"/>
    <w:multiLevelType w:val="hybridMultilevel"/>
    <w:tmpl w:val="2196B94C"/>
    <w:lvl w:ilvl="0" w:tplc="5ACE0C5E">
      <w:start w:val="1"/>
      <w:numFmt w:val="decimal"/>
      <w:lvlText w:val="%1."/>
      <w:lvlJc w:val="left"/>
      <w:pPr>
        <w:tabs>
          <w:tab w:val="num" w:pos="576"/>
        </w:tabs>
        <w:ind w:left="576"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4525D48"/>
    <w:multiLevelType w:val="hybridMultilevel"/>
    <w:tmpl w:val="BF9C7C10"/>
    <w:lvl w:ilvl="0" w:tplc="7D94205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DF2BCE"/>
    <w:multiLevelType w:val="hybridMultilevel"/>
    <w:tmpl w:val="5B88D334"/>
    <w:lvl w:ilvl="0" w:tplc="7FA66CC0">
      <w:start w:val="3"/>
      <w:numFmt w:val="decimal"/>
      <w:lvlText w:val="%1."/>
      <w:lvlJc w:val="left"/>
      <w:pPr>
        <w:tabs>
          <w:tab w:val="num" w:pos="530"/>
        </w:tabs>
        <w:ind w:left="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6B38E0"/>
    <w:multiLevelType w:val="hybridMultilevel"/>
    <w:tmpl w:val="AFF007E6"/>
    <w:lvl w:ilvl="0" w:tplc="1A023F32">
      <w:start w:val="1"/>
      <w:numFmt w:val="decimal"/>
      <w:lvlText w:val="%1)"/>
      <w:lvlJc w:val="left"/>
      <w:pPr>
        <w:ind w:left="816" w:hanging="360"/>
      </w:pPr>
      <w:rPr>
        <w:rFonts w:hint="default"/>
      </w:r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17" w15:restartNumberingAfterBreak="0">
    <w:nsid w:val="40C50D7C"/>
    <w:multiLevelType w:val="hybridMultilevel"/>
    <w:tmpl w:val="D56C2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0859BD"/>
    <w:multiLevelType w:val="multilevel"/>
    <w:tmpl w:val="F8AEE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3BC3B92"/>
    <w:multiLevelType w:val="hybridMultilevel"/>
    <w:tmpl w:val="C2909D90"/>
    <w:lvl w:ilvl="0" w:tplc="2A1CFF2C">
      <w:start w:val="1"/>
      <w:numFmt w:val="decimal"/>
      <w:lvlText w:val="%1."/>
      <w:lvlJc w:val="left"/>
      <w:pPr>
        <w:tabs>
          <w:tab w:val="num" w:pos="450"/>
        </w:tabs>
        <w:ind w:left="454" w:hanging="454"/>
      </w:pPr>
    </w:lvl>
    <w:lvl w:ilvl="1" w:tplc="2926216A">
      <w:start w:val="1"/>
      <w:numFmt w:val="decimal"/>
      <w:lvlText w:val="%2."/>
      <w:lvlJc w:val="left"/>
      <w:pPr>
        <w:tabs>
          <w:tab w:val="num" w:pos="1270"/>
        </w:tabs>
        <w:ind w:left="1270" w:hanging="360"/>
      </w:pPr>
      <w:rPr>
        <w:b w:val="0"/>
      </w:rPr>
    </w:lvl>
    <w:lvl w:ilvl="2" w:tplc="0415001B">
      <w:start w:val="1"/>
      <w:numFmt w:val="decimal"/>
      <w:lvlText w:val="%3."/>
      <w:lvlJc w:val="left"/>
      <w:pPr>
        <w:tabs>
          <w:tab w:val="num" w:pos="1990"/>
        </w:tabs>
        <w:ind w:left="1990" w:hanging="360"/>
      </w:pPr>
    </w:lvl>
    <w:lvl w:ilvl="3" w:tplc="0415000F">
      <w:start w:val="1"/>
      <w:numFmt w:val="decimal"/>
      <w:lvlText w:val="%4."/>
      <w:lvlJc w:val="left"/>
      <w:pPr>
        <w:tabs>
          <w:tab w:val="num" w:pos="2710"/>
        </w:tabs>
        <w:ind w:left="2710" w:hanging="360"/>
      </w:pPr>
    </w:lvl>
    <w:lvl w:ilvl="4" w:tplc="04150019">
      <w:start w:val="1"/>
      <w:numFmt w:val="decimal"/>
      <w:lvlText w:val="%5."/>
      <w:lvlJc w:val="left"/>
      <w:pPr>
        <w:tabs>
          <w:tab w:val="num" w:pos="3430"/>
        </w:tabs>
        <w:ind w:left="3430" w:hanging="360"/>
      </w:pPr>
    </w:lvl>
    <w:lvl w:ilvl="5" w:tplc="0415001B">
      <w:start w:val="1"/>
      <w:numFmt w:val="decimal"/>
      <w:lvlText w:val="%6."/>
      <w:lvlJc w:val="left"/>
      <w:pPr>
        <w:tabs>
          <w:tab w:val="num" w:pos="4150"/>
        </w:tabs>
        <w:ind w:left="4150" w:hanging="360"/>
      </w:pPr>
    </w:lvl>
    <w:lvl w:ilvl="6" w:tplc="0415000F">
      <w:start w:val="1"/>
      <w:numFmt w:val="decimal"/>
      <w:lvlText w:val="%7."/>
      <w:lvlJc w:val="left"/>
      <w:pPr>
        <w:tabs>
          <w:tab w:val="num" w:pos="4870"/>
        </w:tabs>
        <w:ind w:left="4870" w:hanging="360"/>
      </w:pPr>
    </w:lvl>
    <w:lvl w:ilvl="7" w:tplc="04150019">
      <w:start w:val="1"/>
      <w:numFmt w:val="decimal"/>
      <w:lvlText w:val="%8."/>
      <w:lvlJc w:val="left"/>
      <w:pPr>
        <w:tabs>
          <w:tab w:val="num" w:pos="5590"/>
        </w:tabs>
        <w:ind w:left="5590" w:hanging="360"/>
      </w:pPr>
    </w:lvl>
    <w:lvl w:ilvl="8" w:tplc="0415001B">
      <w:start w:val="1"/>
      <w:numFmt w:val="decimal"/>
      <w:lvlText w:val="%9."/>
      <w:lvlJc w:val="left"/>
      <w:pPr>
        <w:tabs>
          <w:tab w:val="num" w:pos="6310"/>
        </w:tabs>
        <w:ind w:left="6310" w:hanging="360"/>
      </w:pPr>
    </w:lvl>
  </w:abstractNum>
  <w:abstractNum w:abstractNumId="20" w15:restartNumberingAfterBreak="0">
    <w:nsid w:val="4E1A010B"/>
    <w:multiLevelType w:val="hybridMultilevel"/>
    <w:tmpl w:val="7D7A1588"/>
    <w:lvl w:ilvl="0" w:tplc="65A4B926">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4ED21C8B"/>
    <w:multiLevelType w:val="hybridMultilevel"/>
    <w:tmpl w:val="5BB8336A"/>
    <w:lvl w:ilvl="0" w:tplc="0415000F">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5863123C"/>
    <w:multiLevelType w:val="hybridMultilevel"/>
    <w:tmpl w:val="986CEC54"/>
    <w:lvl w:ilvl="0" w:tplc="F24E41B8">
      <w:start w:val="1"/>
      <w:numFmt w:val="decimal"/>
      <w:lvlText w:val="%1."/>
      <w:lvlJc w:val="left"/>
      <w:pPr>
        <w:tabs>
          <w:tab w:val="num" w:pos="540"/>
        </w:tabs>
        <w:ind w:left="540" w:hanging="360"/>
      </w:pPr>
      <w:rPr>
        <w:rFonts w:hint="default"/>
        <w:b w:val="0"/>
      </w:rPr>
    </w:lvl>
    <w:lvl w:ilvl="1" w:tplc="04150019">
      <w:start w:val="1"/>
      <w:numFmt w:val="lowerLetter"/>
      <w:lvlText w:val="%2."/>
      <w:lvlJc w:val="left"/>
      <w:pPr>
        <w:tabs>
          <w:tab w:val="num" w:pos="1260"/>
        </w:tabs>
        <w:ind w:left="1260" w:hanging="360"/>
      </w:pPr>
    </w:lvl>
    <w:lvl w:ilvl="2" w:tplc="0A92023E">
      <w:start w:val="9"/>
      <w:numFmt w:val="decimal"/>
      <w:lvlText w:val="%3)"/>
      <w:lvlJc w:val="left"/>
      <w:pPr>
        <w:tabs>
          <w:tab w:val="num" w:pos="900"/>
        </w:tabs>
        <w:ind w:left="900" w:hanging="360"/>
      </w:pPr>
      <w:rPr>
        <w:rFonts w:hint="default"/>
      </w:r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23" w15:restartNumberingAfterBreak="0">
    <w:nsid w:val="58D237CF"/>
    <w:multiLevelType w:val="hybridMultilevel"/>
    <w:tmpl w:val="A35EF1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BE47A51"/>
    <w:multiLevelType w:val="hybridMultilevel"/>
    <w:tmpl w:val="CD3E45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04617A3"/>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60E74C1A"/>
    <w:multiLevelType w:val="hybridMultilevel"/>
    <w:tmpl w:val="A94079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6652281F"/>
    <w:multiLevelType w:val="hybridMultilevel"/>
    <w:tmpl w:val="CD18B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DDF5D9C"/>
    <w:multiLevelType w:val="hybridMultilevel"/>
    <w:tmpl w:val="DAD0D5C4"/>
    <w:lvl w:ilvl="0" w:tplc="5ACE0C5E">
      <w:start w:val="1"/>
      <w:numFmt w:val="decimal"/>
      <w:lvlText w:val="%1."/>
      <w:lvlJc w:val="left"/>
      <w:pPr>
        <w:tabs>
          <w:tab w:val="num" w:pos="581"/>
        </w:tabs>
        <w:ind w:left="581"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02210C8"/>
    <w:multiLevelType w:val="hybridMultilevel"/>
    <w:tmpl w:val="62ACE42E"/>
    <w:lvl w:ilvl="0" w:tplc="0415000F">
      <w:start w:val="1"/>
      <w:numFmt w:val="decimal"/>
      <w:lvlText w:val="%1."/>
      <w:lvlJc w:val="left"/>
      <w:pPr>
        <w:tabs>
          <w:tab w:val="num" w:pos="360"/>
        </w:tabs>
        <w:ind w:left="360" w:hanging="360"/>
      </w:pPr>
    </w:lvl>
    <w:lvl w:ilvl="1" w:tplc="474A412E">
      <w:start w:val="1"/>
      <w:numFmt w:val="decimal"/>
      <w:lvlText w:val="%2)"/>
      <w:lvlJc w:val="left"/>
      <w:pPr>
        <w:tabs>
          <w:tab w:val="num" w:pos="1080"/>
        </w:tabs>
        <w:ind w:left="1097" w:hanging="377"/>
      </w:pPr>
      <w:rPr>
        <w:rFonts w:ascii="Times New Roman" w:hAnsi="Times New Roman" w:cs="Times New Roman" w:hint="default"/>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7DA2E54"/>
    <w:multiLevelType w:val="hybridMultilevel"/>
    <w:tmpl w:val="35B48F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9836D0C"/>
    <w:multiLevelType w:val="hybridMultilevel"/>
    <w:tmpl w:val="CDEEB9A4"/>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9EA4BBD"/>
    <w:multiLevelType w:val="hybridMultilevel"/>
    <w:tmpl w:val="F314F284"/>
    <w:lvl w:ilvl="0" w:tplc="6CFC7A5A">
      <w:start w:val="1"/>
      <w:numFmt w:val="decimal"/>
      <w:lvlText w:val="%1."/>
      <w:lvlJc w:val="left"/>
      <w:pPr>
        <w:ind w:left="720" w:hanging="360"/>
      </w:pPr>
      <w:rPr>
        <w:rFonts w:ascii="Times New Roman" w:eastAsiaTheme="minorHAnsi" w:hAnsi="Times New Roman" w:cstheme="minorBidi"/>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15:restartNumberingAfterBreak="0">
    <w:nsid w:val="7FE411EE"/>
    <w:multiLevelType w:val="hybridMultilevel"/>
    <w:tmpl w:val="C758F9EA"/>
    <w:lvl w:ilvl="0" w:tplc="C0BA3262">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60074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3239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1093917">
    <w:abstractNumId w:val="10"/>
    <w:lvlOverride w:ilvl="0">
      <w:startOverride w:val="1"/>
    </w:lvlOverride>
  </w:num>
  <w:num w:numId="4" w16cid:durableId="99457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6523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83178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126791">
    <w:abstractNumId w:val="1"/>
  </w:num>
  <w:num w:numId="8" w16cid:durableId="1712414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089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1468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8539796">
    <w:abstractNumId w:val="7"/>
  </w:num>
  <w:num w:numId="12" w16cid:durableId="1293056497">
    <w:abstractNumId w:val="22"/>
  </w:num>
  <w:num w:numId="13" w16cid:durableId="1162741631">
    <w:abstractNumId w:val="1"/>
  </w:num>
  <w:num w:numId="14" w16cid:durableId="1548450478">
    <w:abstractNumId w:val="15"/>
  </w:num>
  <w:num w:numId="15" w16cid:durableId="18508758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51179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2493866">
    <w:abstractNumId w:val="18"/>
  </w:num>
  <w:num w:numId="18" w16cid:durableId="766803093">
    <w:abstractNumId w:val="0"/>
  </w:num>
  <w:num w:numId="19" w16cid:durableId="751314615">
    <w:abstractNumId w:val="24"/>
  </w:num>
  <w:num w:numId="20" w16cid:durableId="966471460">
    <w:abstractNumId w:val="20"/>
  </w:num>
  <w:num w:numId="21" w16cid:durableId="379092231">
    <w:abstractNumId w:val="12"/>
  </w:num>
  <w:num w:numId="22" w16cid:durableId="1426076789">
    <w:abstractNumId w:val="17"/>
  </w:num>
  <w:num w:numId="23" w16cid:durableId="1727070897">
    <w:abstractNumId w:val="31"/>
  </w:num>
  <w:num w:numId="24" w16cid:durableId="525797572">
    <w:abstractNumId w:val="33"/>
  </w:num>
  <w:num w:numId="25" w16cid:durableId="446698341">
    <w:abstractNumId w:val="21"/>
  </w:num>
  <w:num w:numId="26" w16cid:durableId="324554985">
    <w:abstractNumId w:val="30"/>
  </w:num>
  <w:num w:numId="27" w16cid:durableId="2059428426">
    <w:abstractNumId w:val="25"/>
  </w:num>
  <w:num w:numId="28" w16cid:durableId="2059891450">
    <w:abstractNumId w:val="11"/>
  </w:num>
  <w:num w:numId="29" w16cid:durableId="1254245055">
    <w:abstractNumId w:val="27"/>
  </w:num>
  <w:num w:numId="30" w16cid:durableId="1722900335">
    <w:abstractNumId w:val="5"/>
  </w:num>
  <w:num w:numId="31" w16cid:durableId="530073560">
    <w:abstractNumId w:val="6"/>
  </w:num>
  <w:num w:numId="32" w16cid:durableId="1609119087">
    <w:abstractNumId w:val="3"/>
  </w:num>
  <w:num w:numId="33" w16cid:durableId="2014916966">
    <w:abstractNumId w:val="16"/>
  </w:num>
  <w:num w:numId="34" w16cid:durableId="1120221870">
    <w:abstractNumId w:val="26"/>
  </w:num>
  <w:num w:numId="35" w16cid:durableId="1397510715">
    <w:abstractNumId w:val="14"/>
  </w:num>
  <w:num w:numId="36" w16cid:durableId="523250165">
    <w:abstractNumId w:val="23"/>
  </w:num>
  <w:num w:numId="37" w16cid:durableId="213674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30B"/>
    <w:rsid w:val="0000688D"/>
    <w:rsid w:val="00016AE7"/>
    <w:rsid w:val="00024266"/>
    <w:rsid w:val="000507CD"/>
    <w:rsid w:val="000559C3"/>
    <w:rsid w:val="00057C8D"/>
    <w:rsid w:val="000642F1"/>
    <w:rsid w:val="000A24E7"/>
    <w:rsid w:val="000C5CF6"/>
    <w:rsid w:val="000C6A38"/>
    <w:rsid w:val="000E2AEB"/>
    <w:rsid w:val="000E36FC"/>
    <w:rsid w:val="00104B80"/>
    <w:rsid w:val="00132C5A"/>
    <w:rsid w:val="00156800"/>
    <w:rsid w:val="00167D38"/>
    <w:rsid w:val="001711C6"/>
    <w:rsid w:val="001E430B"/>
    <w:rsid w:val="002579C6"/>
    <w:rsid w:val="0029022D"/>
    <w:rsid w:val="0029133D"/>
    <w:rsid w:val="002916E5"/>
    <w:rsid w:val="002A4A37"/>
    <w:rsid w:val="002C6736"/>
    <w:rsid w:val="002E20CA"/>
    <w:rsid w:val="00306312"/>
    <w:rsid w:val="00324CBD"/>
    <w:rsid w:val="00342425"/>
    <w:rsid w:val="00371078"/>
    <w:rsid w:val="003C24CB"/>
    <w:rsid w:val="003E065A"/>
    <w:rsid w:val="003E58CC"/>
    <w:rsid w:val="00401D6F"/>
    <w:rsid w:val="004174B8"/>
    <w:rsid w:val="004313D0"/>
    <w:rsid w:val="00432818"/>
    <w:rsid w:val="0045007B"/>
    <w:rsid w:val="004A0CF4"/>
    <w:rsid w:val="004A150F"/>
    <w:rsid w:val="004B276B"/>
    <w:rsid w:val="004B4CDC"/>
    <w:rsid w:val="004C3C66"/>
    <w:rsid w:val="004D5B5F"/>
    <w:rsid w:val="004F6C42"/>
    <w:rsid w:val="00507191"/>
    <w:rsid w:val="00542C00"/>
    <w:rsid w:val="00552FB0"/>
    <w:rsid w:val="00580FEA"/>
    <w:rsid w:val="005911E3"/>
    <w:rsid w:val="005A5171"/>
    <w:rsid w:val="005C0DF3"/>
    <w:rsid w:val="005D0A33"/>
    <w:rsid w:val="005D16F1"/>
    <w:rsid w:val="005E56FD"/>
    <w:rsid w:val="00603C2D"/>
    <w:rsid w:val="00633F2D"/>
    <w:rsid w:val="0063564B"/>
    <w:rsid w:val="00641E67"/>
    <w:rsid w:val="00644E3D"/>
    <w:rsid w:val="0065525E"/>
    <w:rsid w:val="0066520E"/>
    <w:rsid w:val="00674304"/>
    <w:rsid w:val="00706F05"/>
    <w:rsid w:val="00727A9F"/>
    <w:rsid w:val="00737315"/>
    <w:rsid w:val="00746B2D"/>
    <w:rsid w:val="007843BF"/>
    <w:rsid w:val="00791D24"/>
    <w:rsid w:val="007B092E"/>
    <w:rsid w:val="007C7254"/>
    <w:rsid w:val="00806166"/>
    <w:rsid w:val="00817C1A"/>
    <w:rsid w:val="00826202"/>
    <w:rsid w:val="008345C7"/>
    <w:rsid w:val="00850428"/>
    <w:rsid w:val="00867C77"/>
    <w:rsid w:val="008801E3"/>
    <w:rsid w:val="008925F4"/>
    <w:rsid w:val="008938EB"/>
    <w:rsid w:val="008A4044"/>
    <w:rsid w:val="008A7511"/>
    <w:rsid w:val="008B3F66"/>
    <w:rsid w:val="008D7D5C"/>
    <w:rsid w:val="008E44D3"/>
    <w:rsid w:val="008E6CE2"/>
    <w:rsid w:val="008F0944"/>
    <w:rsid w:val="009357B7"/>
    <w:rsid w:val="00991C59"/>
    <w:rsid w:val="00995785"/>
    <w:rsid w:val="009A0315"/>
    <w:rsid w:val="009A37E7"/>
    <w:rsid w:val="009B287C"/>
    <w:rsid w:val="009B2C92"/>
    <w:rsid w:val="009C57B9"/>
    <w:rsid w:val="009C6BB9"/>
    <w:rsid w:val="009D1A61"/>
    <w:rsid w:val="009D4758"/>
    <w:rsid w:val="00A01C8F"/>
    <w:rsid w:val="00A21E28"/>
    <w:rsid w:val="00A34825"/>
    <w:rsid w:val="00A54DC6"/>
    <w:rsid w:val="00A8488F"/>
    <w:rsid w:val="00AB107F"/>
    <w:rsid w:val="00AD6CBC"/>
    <w:rsid w:val="00B06395"/>
    <w:rsid w:val="00B4069D"/>
    <w:rsid w:val="00B410FA"/>
    <w:rsid w:val="00B43FF4"/>
    <w:rsid w:val="00BF5DD9"/>
    <w:rsid w:val="00C1174A"/>
    <w:rsid w:val="00C148F5"/>
    <w:rsid w:val="00C2054D"/>
    <w:rsid w:val="00C207D6"/>
    <w:rsid w:val="00C263CA"/>
    <w:rsid w:val="00C83303"/>
    <w:rsid w:val="00C8424B"/>
    <w:rsid w:val="00C96305"/>
    <w:rsid w:val="00CB7011"/>
    <w:rsid w:val="00CD6737"/>
    <w:rsid w:val="00CE4BBD"/>
    <w:rsid w:val="00CF39D4"/>
    <w:rsid w:val="00D350FF"/>
    <w:rsid w:val="00D4337A"/>
    <w:rsid w:val="00D8063A"/>
    <w:rsid w:val="00D9382C"/>
    <w:rsid w:val="00DA61AF"/>
    <w:rsid w:val="00DB17C1"/>
    <w:rsid w:val="00DB1B0E"/>
    <w:rsid w:val="00DC4842"/>
    <w:rsid w:val="00DE2C9D"/>
    <w:rsid w:val="00DF1AC9"/>
    <w:rsid w:val="00E01FA9"/>
    <w:rsid w:val="00E11985"/>
    <w:rsid w:val="00E27B5B"/>
    <w:rsid w:val="00E43096"/>
    <w:rsid w:val="00E72F8B"/>
    <w:rsid w:val="00E8707E"/>
    <w:rsid w:val="00EC3EC6"/>
    <w:rsid w:val="00EC5B3A"/>
    <w:rsid w:val="00EC7928"/>
    <w:rsid w:val="00ED051B"/>
    <w:rsid w:val="00EE26D5"/>
    <w:rsid w:val="00EF0C29"/>
    <w:rsid w:val="00FB32AB"/>
    <w:rsid w:val="00FC1000"/>
    <w:rsid w:val="00FD3975"/>
    <w:rsid w:val="00FF14DA"/>
    <w:rsid w:val="00FF4CE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3B8DE3"/>
  <w15:docId w15:val="{F14943F1-649F-4A48-8D5A-07B413798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91D24"/>
  </w:style>
  <w:style w:type="paragraph" w:styleId="Nagwek1">
    <w:name w:val="heading 1"/>
    <w:basedOn w:val="Normalny"/>
    <w:next w:val="Normalny"/>
    <w:link w:val="Nagwek1Znak"/>
    <w:autoRedefine/>
    <w:qFormat/>
    <w:rsid w:val="00AD6CBC"/>
    <w:pPr>
      <w:keepNext/>
      <w:spacing w:before="240" w:after="360" w:line="240" w:lineRule="auto"/>
      <w:contextualSpacing/>
      <w:jc w:val="center"/>
      <w:outlineLvl w:val="0"/>
    </w:pPr>
    <w:rPr>
      <w:rFonts w:asciiTheme="majorHAnsi" w:eastAsia="Times New Roman" w:hAnsiTheme="majorHAnsi"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2C00"/>
    <w:pPr>
      <w:ind w:left="720"/>
      <w:contextualSpacing/>
    </w:pPr>
  </w:style>
  <w:style w:type="paragraph" w:styleId="Tekstdymka">
    <w:name w:val="Balloon Text"/>
    <w:basedOn w:val="Normalny"/>
    <w:link w:val="TekstdymkaZnak"/>
    <w:uiPriority w:val="99"/>
    <w:semiHidden/>
    <w:unhideWhenUsed/>
    <w:rsid w:val="008D7D5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7D5C"/>
    <w:rPr>
      <w:rFonts w:ascii="Tahoma" w:hAnsi="Tahoma" w:cs="Tahoma"/>
      <w:sz w:val="16"/>
      <w:szCs w:val="16"/>
    </w:rPr>
  </w:style>
  <w:style w:type="paragraph" w:customStyle="1" w:styleId="Default">
    <w:name w:val="Default"/>
    <w:rsid w:val="00E11985"/>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Zwykytekst1">
    <w:name w:val="Zwykły tekst1"/>
    <w:basedOn w:val="Normalny"/>
    <w:rsid w:val="00E11985"/>
    <w:pPr>
      <w:widowControl w:val="0"/>
      <w:suppressAutoHyphens/>
      <w:autoSpaceDE w:val="0"/>
      <w:spacing w:after="0" w:line="240" w:lineRule="auto"/>
    </w:pPr>
    <w:rPr>
      <w:rFonts w:ascii="Courier New" w:eastAsia="Lucida Sans Unicode" w:hAnsi="Courier New" w:cs="Courier New"/>
      <w:kern w:val="1"/>
      <w:sz w:val="20"/>
      <w:szCs w:val="20"/>
      <w:lang w:eastAsia="hi-IN" w:bidi="hi-IN"/>
    </w:rPr>
  </w:style>
  <w:style w:type="paragraph" w:styleId="Nagwek">
    <w:name w:val="header"/>
    <w:basedOn w:val="Normalny"/>
    <w:link w:val="NagwekZnak"/>
    <w:uiPriority w:val="99"/>
    <w:unhideWhenUsed/>
    <w:rsid w:val="001711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11C6"/>
  </w:style>
  <w:style w:type="paragraph" w:styleId="Stopka">
    <w:name w:val="footer"/>
    <w:basedOn w:val="Normalny"/>
    <w:link w:val="StopkaZnak"/>
    <w:uiPriority w:val="99"/>
    <w:unhideWhenUsed/>
    <w:rsid w:val="001711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1C6"/>
  </w:style>
  <w:style w:type="character" w:styleId="Odwoaniedokomentarza">
    <w:name w:val="annotation reference"/>
    <w:basedOn w:val="Domylnaczcionkaakapitu"/>
    <w:uiPriority w:val="99"/>
    <w:semiHidden/>
    <w:unhideWhenUsed/>
    <w:rsid w:val="001711C6"/>
    <w:rPr>
      <w:sz w:val="16"/>
      <w:szCs w:val="16"/>
    </w:rPr>
  </w:style>
  <w:style w:type="paragraph" w:styleId="Tekstkomentarza">
    <w:name w:val="annotation text"/>
    <w:basedOn w:val="Normalny"/>
    <w:link w:val="TekstkomentarzaZnak"/>
    <w:uiPriority w:val="99"/>
    <w:semiHidden/>
    <w:unhideWhenUsed/>
    <w:rsid w:val="001711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711C6"/>
    <w:rPr>
      <w:sz w:val="20"/>
      <w:szCs w:val="20"/>
    </w:rPr>
  </w:style>
  <w:style w:type="paragraph" w:styleId="Tematkomentarza">
    <w:name w:val="annotation subject"/>
    <w:basedOn w:val="Tekstkomentarza"/>
    <w:next w:val="Tekstkomentarza"/>
    <w:link w:val="TematkomentarzaZnak"/>
    <w:uiPriority w:val="99"/>
    <w:semiHidden/>
    <w:unhideWhenUsed/>
    <w:rsid w:val="001711C6"/>
    <w:rPr>
      <w:b/>
      <w:bCs/>
    </w:rPr>
  </w:style>
  <w:style w:type="character" w:customStyle="1" w:styleId="TematkomentarzaZnak">
    <w:name w:val="Temat komentarza Znak"/>
    <w:basedOn w:val="TekstkomentarzaZnak"/>
    <w:link w:val="Tematkomentarza"/>
    <w:uiPriority w:val="99"/>
    <w:semiHidden/>
    <w:rsid w:val="001711C6"/>
    <w:rPr>
      <w:b/>
      <w:bCs/>
      <w:sz w:val="20"/>
      <w:szCs w:val="20"/>
    </w:rPr>
  </w:style>
  <w:style w:type="paragraph" w:styleId="Tekstpodstawowy">
    <w:name w:val="Body Text"/>
    <w:basedOn w:val="Normalny"/>
    <w:link w:val="TekstpodstawowyZnak"/>
    <w:semiHidden/>
    <w:unhideWhenUsed/>
    <w:rsid w:val="00C1174A"/>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C1174A"/>
    <w:rPr>
      <w:rFonts w:ascii="Times New Roman" w:eastAsia="Times New Roman" w:hAnsi="Times New Roman" w:cs="Times New Roman"/>
      <w:sz w:val="24"/>
      <w:szCs w:val="24"/>
    </w:rPr>
  </w:style>
  <w:style w:type="character" w:customStyle="1" w:styleId="Nagwek1Znak">
    <w:name w:val="Nagłówek 1 Znak"/>
    <w:basedOn w:val="Domylnaczcionkaakapitu"/>
    <w:link w:val="Nagwek1"/>
    <w:rsid w:val="00AD6CBC"/>
    <w:rPr>
      <w:rFonts w:asciiTheme="majorHAnsi" w:eastAsia="Times New Roman" w:hAnsiTheme="majorHAnsi" w:cs="Times New Roman"/>
      <w:b/>
      <w:sz w:val="24"/>
      <w:szCs w:val="24"/>
    </w:rPr>
  </w:style>
  <w:style w:type="character" w:styleId="Hipercze">
    <w:name w:val="Hyperlink"/>
    <w:basedOn w:val="Domylnaczcionkaakapitu"/>
    <w:uiPriority w:val="99"/>
    <w:unhideWhenUsed/>
    <w:rsid w:val="00156800"/>
    <w:rPr>
      <w:strike w:val="0"/>
      <w:dstrike w:val="0"/>
      <w:color w:val="4A5A8B"/>
      <w:u w:val="none"/>
      <w:effect w:val="none"/>
    </w:rPr>
  </w:style>
  <w:style w:type="character" w:styleId="Pogrubienie">
    <w:name w:val="Strong"/>
    <w:basedOn w:val="Domylnaczcionkaakapitu"/>
    <w:uiPriority w:val="22"/>
    <w:qFormat/>
    <w:rsid w:val="00156800"/>
    <w:rPr>
      <w:b/>
      <w:bCs/>
    </w:rPr>
  </w:style>
  <w:style w:type="character" w:styleId="Nierozpoznanawzmianka">
    <w:name w:val="Unresolved Mention"/>
    <w:basedOn w:val="Domylnaczcionkaakapitu"/>
    <w:uiPriority w:val="99"/>
    <w:semiHidden/>
    <w:unhideWhenUsed/>
    <w:rsid w:val="004B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488581">
      <w:bodyDiv w:val="1"/>
      <w:marLeft w:val="0"/>
      <w:marRight w:val="0"/>
      <w:marTop w:val="0"/>
      <w:marBottom w:val="0"/>
      <w:divBdr>
        <w:top w:val="none" w:sz="0" w:space="0" w:color="auto"/>
        <w:left w:val="none" w:sz="0" w:space="0" w:color="auto"/>
        <w:bottom w:val="none" w:sz="0" w:space="0" w:color="auto"/>
        <w:right w:val="none" w:sz="0" w:space="0" w:color="auto"/>
      </w:divBdr>
    </w:div>
    <w:div w:id="633565697">
      <w:bodyDiv w:val="1"/>
      <w:marLeft w:val="0"/>
      <w:marRight w:val="0"/>
      <w:marTop w:val="0"/>
      <w:marBottom w:val="0"/>
      <w:divBdr>
        <w:top w:val="none" w:sz="0" w:space="0" w:color="auto"/>
        <w:left w:val="none" w:sz="0" w:space="0" w:color="auto"/>
        <w:bottom w:val="none" w:sz="0" w:space="0" w:color="auto"/>
        <w:right w:val="none" w:sz="0" w:space="0" w:color="auto"/>
      </w:divBdr>
    </w:div>
    <w:div w:id="1553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rzec.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g_mirzec@poczta.one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51061-FF81-4EE0-AA75-22A56AB77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2525</Words>
  <Characters>15151</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inwgomi</dc:creator>
  <cp:lastModifiedBy>Agnieszka Kukla</cp:lastModifiedBy>
  <cp:revision>2</cp:revision>
  <cp:lastPrinted>2021-10-04T06:09:00Z</cp:lastPrinted>
  <dcterms:created xsi:type="dcterms:W3CDTF">2025-03-04T07:04:00Z</dcterms:created>
  <dcterms:modified xsi:type="dcterms:W3CDTF">2025-03-04T07:04:00Z</dcterms:modified>
</cp:coreProperties>
</file>